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2D" w:rsidRPr="004A0A66" w:rsidRDefault="0022572D" w:rsidP="0022572D">
      <w:pPr>
        <w:shd w:val="clear" w:color="auto" w:fill="FFFFFF"/>
        <w:jc w:val="center"/>
        <w:rPr>
          <w:rStyle w:val="a6"/>
          <w:color w:val="800000"/>
          <w:sz w:val="24"/>
          <w:szCs w:val="24"/>
          <w:shd w:val="clear" w:color="auto" w:fill="F0C185"/>
        </w:rPr>
      </w:pPr>
    </w:p>
    <w:p w:rsidR="0022572D" w:rsidRPr="004A0A66" w:rsidRDefault="0022572D" w:rsidP="0022572D">
      <w:pPr>
        <w:jc w:val="center"/>
        <w:rPr>
          <w:b/>
          <w:sz w:val="24"/>
          <w:szCs w:val="24"/>
        </w:rPr>
      </w:pPr>
      <w:r w:rsidRPr="004A0A66">
        <w:rPr>
          <w:b/>
          <w:sz w:val="24"/>
          <w:szCs w:val="24"/>
        </w:rPr>
        <w:t>Доклад «О результатах реализации национальной образовательной инициативы «Наша новая школа за 2014 год»</w:t>
      </w:r>
    </w:p>
    <w:p w:rsidR="0022572D" w:rsidRPr="004A0A66" w:rsidRDefault="0022572D" w:rsidP="0022572D">
      <w:pPr>
        <w:jc w:val="center"/>
        <w:rPr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2918"/>
        <w:gridCol w:w="78"/>
        <w:gridCol w:w="2665"/>
        <w:gridCol w:w="332"/>
        <w:gridCol w:w="5074"/>
        <w:gridCol w:w="2988"/>
      </w:tblGrid>
      <w:tr w:rsidR="00641C38" w:rsidRPr="004A0A66" w:rsidTr="00641C38">
        <w:trPr>
          <w:tblHeader/>
        </w:trPr>
        <w:tc>
          <w:tcPr>
            <w:tcW w:w="731" w:type="dxa"/>
            <w:vAlign w:val="center"/>
          </w:tcPr>
          <w:p w:rsidR="00A24A7F" w:rsidRPr="004A0A66" w:rsidRDefault="00A24A7F" w:rsidP="00F7047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A0A66">
              <w:rPr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918" w:type="dxa"/>
            <w:vAlign w:val="center"/>
          </w:tcPr>
          <w:p w:rsidR="00A24A7F" w:rsidRPr="004A0A66" w:rsidRDefault="00A24A7F" w:rsidP="00F7047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A0A66">
              <w:rPr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743" w:type="dxa"/>
            <w:gridSpan w:val="2"/>
            <w:vAlign w:val="center"/>
          </w:tcPr>
          <w:p w:rsidR="00A24A7F" w:rsidRPr="004A0A66" w:rsidRDefault="00A24A7F" w:rsidP="00F7047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A0A66">
              <w:rPr>
                <w:b/>
                <w:bCs/>
                <w:i/>
                <w:color w:val="000000"/>
                <w:spacing w:val="-8"/>
                <w:sz w:val="24"/>
                <w:szCs w:val="24"/>
              </w:rPr>
              <w:t xml:space="preserve">Запланированный результат на </w:t>
            </w:r>
            <w:r w:rsidRPr="004A0A66">
              <w:rPr>
                <w:b/>
                <w:bCs/>
                <w:i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406" w:type="dxa"/>
            <w:gridSpan w:val="2"/>
            <w:vAlign w:val="center"/>
          </w:tcPr>
          <w:p w:rsidR="00A24A7F" w:rsidRPr="004A0A66" w:rsidRDefault="00A24A7F" w:rsidP="00A24A7F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pacing w:val="-8"/>
                <w:sz w:val="24"/>
                <w:szCs w:val="24"/>
              </w:rPr>
            </w:pPr>
            <w:r w:rsidRPr="004A0A66">
              <w:rPr>
                <w:b/>
                <w:bCs/>
                <w:i/>
                <w:color w:val="000000"/>
                <w:spacing w:val="-8"/>
                <w:sz w:val="24"/>
                <w:szCs w:val="24"/>
              </w:rPr>
              <w:t xml:space="preserve">Показатели выполнения </w:t>
            </w:r>
          </w:p>
          <w:p w:rsidR="00A24A7F" w:rsidRPr="004A0A66" w:rsidRDefault="00A24A7F" w:rsidP="00A24A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A0A66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(результат реализации </w:t>
            </w:r>
            <w:r w:rsidRPr="004A0A66">
              <w:rPr>
                <w:b/>
                <w:bCs/>
                <w:i/>
                <w:color w:val="000000"/>
                <w:sz w:val="24"/>
                <w:szCs w:val="24"/>
              </w:rPr>
              <w:t>мероприятия за 2014 год)</w:t>
            </w:r>
          </w:p>
        </w:tc>
        <w:tc>
          <w:tcPr>
            <w:tcW w:w="2988" w:type="dxa"/>
          </w:tcPr>
          <w:p w:rsidR="00A24A7F" w:rsidRPr="004A0A66" w:rsidRDefault="00A24A7F" w:rsidP="002D0A32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4A0A66">
              <w:rPr>
                <w:b/>
                <w:bCs/>
                <w:i/>
                <w:color w:val="000000"/>
                <w:sz w:val="24"/>
                <w:szCs w:val="24"/>
              </w:rPr>
              <w:t>Задачи на 2015 год</w:t>
            </w:r>
          </w:p>
        </w:tc>
      </w:tr>
      <w:tr w:rsidR="00A24A7F" w:rsidRPr="004A0A66" w:rsidTr="00641C38">
        <w:tc>
          <w:tcPr>
            <w:tcW w:w="731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7" w:type="dxa"/>
            <w:gridSpan w:val="5"/>
            <w:vAlign w:val="center"/>
          </w:tcPr>
          <w:p w:rsidR="00A24A7F" w:rsidRPr="004A0A66" w:rsidRDefault="00A24A7F" w:rsidP="00F70476">
            <w:pPr>
              <w:jc w:val="center"/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Направление 1. Переход на новые образовательные стандарты</w:t>
            </w:r>
          </w:p>
        </w:tc>
        <w:tc>
          <w:tcPr>
            <w:tcW w:w="2988" w:type="dxa"/>
          </w:tcPr>
          <w:p w:rsidR="00A24A7F" w:rsidRPr="004A0A66" w:rsidRDefault="00A24A7F" w:rsidP="00F704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4A7F" w:rsidRPr="004A0A66" w:rsidTr="00641C38">
        <w:trPr>
          <w:trHeight w:val="515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4055" w:type="dxa"/>
            <w:gridSpan w:val="6"/>
            <w:vAlign w:val="center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Поэтапное введение федеральных государственных образовательных стандартов общего образования</w:t>
            </w:r>
          </w:p>
          <w:p w:rsidR="00A24A7F" w:rsidRPr="004A0A66" w:rsidRDefault="00A24A7F" w:rsidP="00F70476">
            <w:pPr>
              <w:jc w:val="center"/>
              <w:rPr>
                <w:b/>
                <w:sz w:val="24"/>
                <w:szCs w:val="24"/>
              </w:rPr>
            </w:pPr>
            <w:r w:rsidRPr="004A0A66">
              <w:rPr>
                <w:b/>
                <w:sz w:val="24"/>
                <w:szCs w:val="24"/>
              </w:rPr>
              <w:t>1. Нормативная база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1. План-график реализации ФГОС НОО  и внедре</w:t>
            </w:r>
            <w:r w:rsidR="00A77BF3">
              <w:rPr>
                <w:sz w:val="24"/>
                <w:szCs w:val="24"/>
              </w:rPr>
              <w:t>ния ФГОС ООО в МБОУ «Баклановская средняя общеобразовательная школа Сорочинского района Оренбургской области»</w:t>
            </w:r>
            <w:r w:rsidRPr="004A0A66">
              <w:rPr>
                <w:sz w:val="24"/>
                <w:szCs w:val="24"/>
              </w:rPr>
              <w:t xml:space="preserve">; 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2. Приказ «О создании </w:t>
            </w:r>
            <w:r w:rsidR="00A77BF3">
              <w:rPr>
                <w:sz w:val="24"/>
                <w:szCs w:val="24"/>
              </w:rPr>
              <w:t>рабочей группы МБОУ «Баклановская</w:t>
            </w:r>
            <w:r w:rsidRPr="004A0A66">
              <w:rPr>
                <w:sz w:val="24"/>
                <w:szCs w:val="24"/>
              </w:rPr>
              <w:t xml:space="preserve">  средняя общеобразовательная школа  Сорочинского района Оренбургс</w:t>
            </w:r>
            <w:r w:rsidR="00A77BF3">
              <w:rPr>
                <w:sz w:val="24"/>
                <w:szCs w:val="24"/>
              </w:rPr>
              <w:t xml:space="preserve">кой области» </w:t>
            </w:r>
            <w:r w:rsidRPr="004A0A66">
              <w:rPr>
                <w:sz w:val="24"/>
                <w:szCs w:val="24"/>
              </w:rPr>
              <w:t>по внедрению ФГОС ООО»;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3. Приказ «Об утверждении плана-графика внедре</w:t>
            </w:r>
            <w:r w:rsidR="00A77BF3">
              <w:rPr>
                <w:sz w:val="24"/>
                <w:szCs w:val="24"/>
              </w:rPr>
              <w:t>ния ФГОС НОО в МБОУ «Баклановская</w:t>
            </w:r>
            <w:r w:rsidRPr="004A0A66">
              <w:rPr>
                <w:sz w:val="24"/>
                <w:szCs w:val="24"/>
              </w:rPr>
              <w:t xml:space="preserve"> средняя общеобразовательная школа  Сорочинского района Оренбургской о</w:t>
            </w:r>
            <w:r w:rsidR="00A77BF3">
              <w:rPr>
                <w:sz w:val="24"/>
                <w:szCs w:val="24"/>
              </w:rPr>
              <w:t>бласти»</w:t>
            </w:r>
            <w:proofErr w:type="gramStart"/>
            <w:r w:rsidRPr="004A0A66">
              <w:rPr>
                <w:sz w:val="24"/>
                <w:szCs w:val="24"/>
              </w:rPr>
              <w:t xml:space="preserve"> ;</w:t>
            </w:r>
            <w:proofErr w:type="gramEnd"/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4. Основная общеобразовательная программа начального общего образования  и основного общего образован</w:t>
            </w:r>
            <w:r w:rsidR="00A77BF3">
              <w:rPr>
                <w:sz w:val="24"/>
                <w:szCs w:val="24"/>
              </w:rPr>
              <w:t>ия (примерная) МБОУ «Баклановская</w:t>
            </w:r>
            <w:r w:rsidRPr="004A0A66">
              <w:rPr>
                <w:sz w:val="24"/>
                <w:szCs w:val="24"/>
              </w:rPr>
              <w:t xml:space="preserve"> средняя общеобразовательная школа  Сорочинского района Оренбургской о</w:t>
            </w:r>
            <w:r w:rsidR="00A77BF3">
              <w:rPr>
                <w:sz w:val="24"/>
                <w:szCs w:val="24"/>
              </w:rPr>
              <w:t>бласти»</w:t>
            </w:r>
            <w:proofErr w:type="gramStart"/>
            <w:r w:rsidR="00A77BF3">
              <w:rPr>
                <w:sz w:val="24"/>
                <w:szCs w:val="24"/>
              </w:rPr>
              <w:t xml:space="preserve"> </w:t>
            </w:r>
            <w:r w:rsidRPr="004A0A66">
              <w:rPr>
                <w:sz w:val="24"/>
                <w:szCs w:val="24"/>
              </w:rPr>
              <w:t xml:space="preserve"> ;</w:t>
            </w:r>
            <w:proofErr w:type="gramEnd"/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5. План методической работы, обеспечивающей сопровождение внедре</w:t>
            </w:r>
            <w:r w:rsidR="00A77BF3">
              <w:rPr>
                <w:sz w:val="24"/>
                <w:szCs w:val="24"/>
              </w:rPr>
              <w:t>ния ФГОС НОО в МБОУ «Баклановская</w:t>
            </w:r>
            <w:r w:rsidRPr="004A0A66">
              <w:rPr>
                <w:sz w:val="24"/>
                <w:szCs w:val="24"/>
              </w:rPr>
              <w:t xml:space="preserve"> средняя общеобразовательная школа Сорочинского района Оренбургской о</w:t>
            </w:r>
            <w:r w:rsidR="004272ED">
              <w:rPr>
                <w:sz w:val="24"/>
                <w:szCs w:val="24"/>
              </w:rPr>
              <w:t>бласти»</w:t>
            </w:r>
            <w:r w:rsidRPr="004A0A66">
              <w:rPr>
                <w:sz w:val="24"/>
                <w:szCs w:val="24"/>
              </w:rPr>
              <w:t>;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6. Должностные инструкции работников ОУ (учителя, педагога дополнительного образования, воспитателя)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7. Локальные акты, регламентирующие установление заработной платы работников учреждения, в том числе стимулирующих надбавок и доплат;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8. Локальные акты, устанавливающие требования к различным объектам инфраструктуры ОУ с учетом требований к минимальной оснащенности учебного процесса.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b/>
                <w:sz w:val="24"/>
                <w:szCs w:val="24"/>
              </w:rPr>
              <w:t>2. Финансовое обеспечение мероприятия</w:t>
            </w:r>
            <w:r w:rsidRPr="004A0A66">
              <w:rPr>
                <w:sz w:val="24"/>
                <w:szCs w:val="24"/>
              </w:rPr>
              <w:t xml:space="preserve">: за счет средств муниципальных и областного бюджетов, в пределах текущего </w:t>
            </w:r>
          </w:p>
          <w:p w:rsidR="00A24A7F" w:rsidRPr="004A0A66" w:rsidRDefault="00A24A7F" w:rsidP="00F70476">
            <w:pPr>
              <w:rPr>
                <w:b/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финансирования</w:t>
            </w:r>
          </w:p>
        </w:tc>
      </w:tr>
      <w:tr w:rsidR="00641C38" w:rsidRPr="004A0A66" w:rsidTr="00641C38">
        <w:trPr>
          <w:trHeight w:val="429"/>
        </w:trPr>
        <w:tc>
          <w:tcPr>
            <w:tcW w:w="731" w:type="dxa"/>
            <w:vMerge w:val="restart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а) Введение федерального государственного образовательного стандарта начального общего образования в общеобразовательных учреждениях Российской Федерации: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1,2,3,4 классах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  <w:gridSpan w:val="2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Реализация ФГОС НОО для учащихся 1,2,3,4 классов (с 2011 года)</w:t>
            </w:r>
          </w:p>
        </w:tc>
        <w:tc>
          <w:tcPr>
            <w:tcW w:w="5406" w:type="dxa"/>
            <w:gridSpan w:val="2"/>
          </w:tcPr>
          <w:p w:rsidR="00A24A7F" w:rsidRPr="004A0A66" w:rsidRDefault="00A24A7F" w:rsidP="00F70476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1.В соответствии с Федеральным перечнем учебников, рекомендованных Министерством образования и науки Российской Федерации к использованию в образовательном процессе ОУ, к 2013-2014 учебному году был сформирован заказ на учебники для учащихся 1 - 4  классов. За счет средств регионального бюджета. 1-4 классы ОУ обеспечены учебной литературой по основным предметам программ</w:t>
            </w:r>
            <w:r w:rsidR="00693AC4">
              <w:rPr>
                <w:sz w:val="24"/>
                <w:szCs w:val="24"/>
              </w:rPr>
              <w:t>ы «Гармония</w:t>
            </w:r>
            <w:r w:rsidRPr="004A0A66">
              <w:rPr>
                <w:sz w:val="24"/>
                <w:szCs w:val="24"/>
              </w:rPr>
              <w:t xml:space="preserve">» на 100%. </w:t>
            </w:r>
          </w:p>
          <w:p w:rsidR="00A24A7F" w:rsidRPr="004A0A66" w:rsidRDefault="00A24A7F" w:rsidP="00A24A7F">
            <w:pPr>
              <w:rPr>
                <w:bCs/>
                <w:sz w:val="24"/>
                <w:szCs w:val="24"/>
              </w:rPr>
            </w:pPr>
            <w:r w:rsidRPr="004A0A66">
              <w:rPr>
                <w:bCs/>
                <w:sz w:val="24"/>
                <w:szCs w:val="24"/>
              </w:rPr>
              <w:t xml:space="preserve">2. В течение 2014  года  в школе была продолжена реализация мероприятий по введению ФГОС </w:t>
            </w:r>
            <w:r w:rsidRPr="004A0A66">
              <w:rPr>
                <w:bCs/>
                <w:sz w:val="24"/>
                <w:szCs w:val="24"/>
              </w:rPr>
              <w:lastRenderedPageBreak/>
              <w:t>НОО второго поколения.</w:t>
            </w:r>
          </w:p>
        </w:tc>
        <w:tc>
          <w:tcPr>
            <w:tcW w:w="2988" w:type="dxa"/>
          </w:tcPr>
          <w:p w:rsidR="00A24A7F" w:rsidRPr="004A0A66" w:rsidRDefault="00A24A7F" w:rsidP="00F70476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lastRenderedPageBreak/>
              <w:t xml:space="preserve">Продолжить реализацию введения ФГОС НОО в 1,2,3,4 классах. </w:t>
            </w:r>
          </w:p>
        </w:tc>
      </w:tr>
      <w:tr w:rsidR="00641C38" w:rsidRPr="004A0A66" w:rsidTr="00641C38">
        <w:trPr>
          <w:trHeight w:val="5280"/>
        </w:trPr>
        <w:tc>
          <w:tcPr>
            <w:tcW w:w="731" w:type="dxa"/>
            <w:vMerge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A24A7F" w:rsidRPr="004A0A66" w:rsidRDefault="00A24A7F" w:rsidP="00A24A7F">
            <w:pPr>
              <w:shd w:val="clear" w:color="auto" w:fill="FFFFFF"/>
              <w:ind w:right="86"/>
              <w:jc w:val="both"/>
              <w:rPr>
                <w:color w:val="000000"/>
                <w:sz w:val="24"/>
                <w:szCs w:val="24"/>
              </w:rPr>
            </w:pPr>
            <w:r w:rsidRPr="004A0A66">
              <w:rPr>
                <w:color w:val="000000"/>
                <w:sz w:val="24"/>
                <w:szCs w:val="24"/>
              </w:rPr>
              <w:t xml:space="preserve">б) введение федерального государственного образовательного стандарта основного общего образования по мере готовности: </w:t>
            </w:r>
          </w:p>
          <w:p w:rsidR="00A24A7F" w:rsidRPr="004A0A66" w:rsidRDefault="00A24A7F" w:rsidP="00A24A7F">
            <w:pPr>
              <w:shd w:val="clear" w:color="auto" w:fill="FFFFFF"/>
              <w:ind w:right="86"/>
              <w:jc w:val="both"/>
              <w:rPr>
                <w:color w:val="000000"/>
                <w:sz w:val="24"/>
                <w:szCs w:val="24"/>
              </w:rPr>
            </w:pPr>
            <w:r w:rsidRPr="004A0A66">
              <w:rPr>
                <w:color w:val="000000"/>
                <w:sz w:val="24"/>
                <w:szCs w:val="24"/>
              </w:rPr>
              <w:t>5 класс</w:t>
            </w:r>
          </w:p>
          <w:p w:rsidR="00A24A7F" w:rsidRPr="004A0A66" w:rsidRDefault="00A24A7F" w:rsidP="00A24A7F">
            <w:pPr>
              <w:shd w:val="clear" w:color="auto" w:fill="FFFFFF"/>
              <w:ind w:right="86"/>
              <w:jc w:val="both"/>
              <w:rPr>
                <w:color w:val="000000"/>
                <w:sz w:val="24"/>
                <w:szCs w:val="24"/>
              </w:rPr>
            </w:pPr>
            <w:r w:rsidRPr="004A0A66">
              <w:rPr>
                <w:color w:val="000000"/>
                <w:sz w:val="24"/>
                <w:szCs w:val="24"/>
              </w:rPr>
              <w:t>6 класс</w:t>
            </w:r>
          </w:p>
          <w:p w:rsidR="00A24A7F" w:rsidRPr="004A0A66" w:rsidRDefault="00A24A7F" w:rsidP="00A24A7F">
            <w:pPr>
              <w:shd w:val="clear" w:color="auto" w:fill="FFFFFF"/>
              <w:ind w:right="86"/>
              <w:jc w:val="both"/>
              <w:rPr>
                <w:color w:val="000000"/>
                <w:sz w:val="24"/>
                <w:szCs w:val="24"/>
              </w:rPr>
            </w:pPr>
            <w:r w:rsidRPr="004A0A66">
              <w:rPr>
                <w:color w:val="000000"/>
                <w:sz w:val="24"/>
                <w:szCs w:val="24"/>
              </w:rPr>
              <w:t>7 класс</w:t>
            </w:r>
          </w:p>
          <w:p w:rsidR="00A24A7F" w:rsidRPr="004A0A66" w:rsidRDefault="00A24A7F" w:rsidP="00A24A7F">
            <w:pPr>
              <w:rPr>
                <w:color w:val="000000"/>
                <w:sz w:val="24"/>
                <w:szCs w:val="24"/>
              </w:rPr>
            </w:pPr>
            <w:r w:rsidRPr="004A0A66">
              <w:rPr>
                <w:color w:val="000000"/>
                <w:sz w:val="24"/>
                <w:szCs w:val="24"/>
              </w:rPr>
              <w:t>8 класс</w:t>
            </w:r>
          </w:p>
          <w:p w:rsidR="00A24A7F" w:rsidRPr="004A0A66" w:rsidRDefault="00A24A7F" w:rsidP="00A24A7F">
            <w:pPr>
              <w:shd w:val="clear" w:color="auto" w:fill="FFFFFF"/>
              <w:ind w:right="166"/>
              <w:rPr>
                <w:color w:val="000000"/>
                <w:spacing w:val="-7"/>
                <w:sz w:val="24"/>
                <w:szCs w:val="24"/>
              </w:rPr>
            </w:pPr>
            <w:r w:rsidRPr="004A0A66">
              <w:rPr>
                <w:color w:val="000000"/>
                <w:spacing w:val="-7"/>
                <w:sz w:val="24"/>
                <w:szCs w:val="24"/>
              </w:rPr>
              <w:t>в) введение федерального государственного образовательного стандарта основного общего образования во всех общеобразовательных учреждениях Российской Федерации:</w:t>
            </w:r>
          </w:p>
          <w:p w:rsidR="00A24A7F" w:rsidRPr="004A0A66" w:rsidRDefault="00A24A7F" w:rsidP="00A24A7F">
            <w:pPr>
              <w:rPr>
                <w:sz w:val="24"/>
                <w:szCs w:val="24"/>
              </w:rPr>
            </w:pPr>
            <w:r w:rsidRPr="004A0A66">
              <w:rPr>
                <w:color w:val="000000"/>
                <w:spacing w:val="-7"/>
                <w:sz w:val="24"/>
                <w:szCs w:val="24"/>
              </w:rPr>
              <w:t>5 класс</w:t>
            </w:r>
          </w:p>
        </w:tc>
        <w:tc>
          <w:tcPr>
            <w:tcW w:w="2743" w:type="dxa"/>
            <w:gridSpan w:val="2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Разработать и реализовать мероприятия по введению ФГОС ООО с 2015</w:t>
            </w:r>
            <w:r w:rsidR="00A77BF3">
              <w:rPr>
                <w:sz w:val="24"/>
                <w:szCs w:val="24"/>
              </w:rPr>
              <w:t xml:space="preserve"> </w:t>
            </w:r>
            <w:r w:rsidRPr="004A0A66">
              <w:rPr>
                <w:sz w:val="24"/>
                <w:szCs w:val="24"/>
              </w:rPr>
              <w:t>года в 5 классе.</w:t>
            </w:r>
          </w:p>
        </w:tc>
        <w:tc>
          <w:tcPr>
            <w:tcW w:w="5406" w:type="dxa"/>
            <w:gridSpan w:val="2"/>
          </w:tcPr>
          <w:p w:rsidR="00A24A7F" w:rsidRPr="004A0A66" w:rsidRDefault="00A24A7F" w:rsidP="00A24A7F">
            <w:pPr>
              <w:ind w:left="176"/>
              <w:rPr>
                <w:bCs/>
                <w:sz w:val="24"/>
                <w:szCs w:val="24"/>
              </w:rPr>
            </w:pPr>
            <w:r w:rsidRPr="004A0A66">
              <w:rPr>
                <w:bCs/>
                <w:sz w:val="24"/>
                <w:szCs w:val="24"/>
              </w:rPr>
              <w:t>1. В течение 2014  года  в школе была продолжена реализация мероприятий по введению ФГОС ООО:</w:t>
            </w:r>
          </w:p>
          <w:p w:rsidR="00A24A7F" w:rsidRPr="004A0A66" w:rsidRDefault="00A24A7F" w:rsidP="00A24A7F">
            <w:pPr>
              <w:numPr>
                <w:ilvl w:val="0"/>
                <w:numId w:val="5"/>
              </w:numPr>
              <w:tabs>
                <w:tab w:val="clear" w:pos="720"/>
                <w:tab w:val="num" w:pos="133"/>
              </w:tabs>
              <w:ind w:left="133" w:hanging="133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разработан школьный план-график введения ФГОС ООО, в котором запланированы основные мероприятия по обеспечению внедрения ФГОС в 5,6,7,8, классах; </w:t>
            </w:r>
          </w:p>
          <w:p w:rsidR="00A24A7F" w:rsidRPr="004A0A66" w:rsidRDefault="00A24A7F" w:rsidP="0022572D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41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план методического сопровождения внедрения ФГОС ООО, разработана нормативно-правовая база  введения ФГОС ООО; </w:t>
            </w:r>
          </w:p>
          <w:p w:rsidR="00A24A7F" w:rsidRPr="004A0A66" w:rsidRDefault="00A24A7F" w:rsidP="0022572D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41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организовано исполнение федеральных и региональных требований к образовательным учреждениям в части строительных норм и правил, в части санитарных норм, охраны здоровья обучающихся, воспитанников;</w:t>
            </w:r>
          </w:p>
          <w:p w:rsidR="00A24A7F" w:rsidRPr="004A0A66" w:rsidRDefault="00A24A7F" w:rsidP="0022572D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41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проведены совещания при директоре, педагогические советы, методические совещания по внедрению ФГОС ООО;</w:t>
            </w:r>
          </w:p>
          <w:p w:rsidR="00A24A7F" w:rsidRPr="004A0A66" w:rsidRDefault="00A24A7F" w:rsidP="0022572D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41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сформирован бюджет в части расходов на образование в соответствии с требованиями ФГОС ООО;</w:t>
            </w:r>
          </w:p>
          <w:p w:rsidR="00A24A7F" w:rsidRPr="004A0A66" w:rsidRDefault="00A24A7F" w:rsidP="0022572D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41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сформирован социальный заказ на повышение квалификации, подготовку и переподготовку педагогических и руководящих работников ОУ;</w:t>
            </w:r>
          </w:p>
          <w:p w:rsidR="00A24A7F" w:rsidRPr="004A0A66" w:rsidRDefault="00A24A7F" w:rsidP="0022572D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41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разработан план работы с родителями  по внедрению ФГОС ООО.</w:t>
            </w:r>
          </w:p>
        </w:tc>
        <w:tc>
          <w:tcPr>
            <w:tcW w:w="2988" w:type="dxa"/>
          </w:tcPr>
          <w:p w:rsidR="00A24A7F" w:rsidRPr="004A0A66" w:rsidRDefault="00A24A7F" w:rsidP="00A24A7F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В соответствии с Федеральным перечнем учебников, рекомендованных Министерством образования и науки Российской Федерации к использованию в образовательном процессе ОУ, к 2015-2016 учебному году  сформировать заказ на учебники для учащихся 5  классов. За счет средств регионального бюджета. </w:t>
            </w:r>
          </w:p>
        </w:tc>
      </w:tr>
      <w:tr w:rsidR="00641C38" w:rsidRPr="004A0A66" w:rsidTr="00641C38">
        <w:tc>
          <w:tcPr>
            <w:tcW w:w="731" w:type="dxa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color w:val="000000"/>
                <w:spacing w:val="-10"/>
                <w:sz w:val="24"/>
                <w:szCs w:val="24"/>
              </w:rPr>
              <w:t>д) разработка примерных основных образовательных программ основного общего и среднего (полного) общего образования</w:t>
            </w:r>
          </w:p>
        </w:tc>
        <w:tc>
          <w:tcPr>
            <w:tcW w:w="2743" w:type="dxa"/>
            <w:gridSpan w:val="2"/>
          </w:tcPr>
          <w:p w:rsidR="00A24A7F" w:rsidRPr="004A0A66" w:rsidRDefault="00CA46CA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Изучение требований ФГОС к структуре основных образовательных программ, к условиям </w:t>
            </w:r>
            <w:r w:rsidRPr="004A0A66">
              <w:rPr>
                <w:sz w:val="24"/>
                <w:szCs w:val="24"/>
              </w:rPr>
              <w:lastRenderedPageBreak/>
              <w:t>реализации и результатам освоения программ</w:t>
            </w:r>
          </w:p>
        </w:tc>
        <w:tc>
          <w:tcPr>
            <w:tcW w:w="5406" w:type="dxa"/>
            <w:gridSpan w:val="2"/>
          </w:tcPr>
          <w:p w:rsidR="00CA46CA" w:rsidRPr="004A0A66" w:rsidRDefault="00CA46CA" w:rsidP="00F7047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lastRenderedPageBreak/>
              <w:t>1.Изучение нормативных  документов ФГОС ООО</w:t>
            </w:r>
          </w:p>
          <w:p w:rsidR="00CA46CA" w:rsidRPr="004A0A66" w:rsidRDefault="00CA46CA" w:rsidP="00CA46CA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2.Организация доступа работников школы к электронным образовательным ресурсам Интернет.</w:t>
            </w:r>
          </w:p>
          <w:p w:rsidR="00CA46CA" w:rsidRPr="004A0A66" w:rsidRDefault="00CA46CA" w:rsidP="00CA46CA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lastRenderedPageBreak/>
              <w:t>3. Создание системы методической работы, обеспечивающей</w:t>
            </w:r>
            <w:r w:rsidR="00693AC4">
              <w:rPr>
                <w:sz w:val="24"/>
                <w:szCs w:val="24"/>
              </w:rPr>
              <w:t xml:space="preserve"> сопровождение введения ФГОС ООО</w:t>
            </w:r>
            <w:r w:rsidRPr="004A0A66">
              <w:rPr>
                <w:sz w:val="24"/>
                <w:szCs w:val="24"/>
              </w:rPr>
              <w:t>;</w:t>
            </w:r>
          </w:p>
          <w:p w:rsidR="00CA46CA" w:rsidRPr="004A0A66" w:rsidRDefault="00CA46CA" w:rsidP="00CA46CA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4.Разработка  плана научно-методических семинаров с ориентацией на проблемы введения ФГОС ООО;</w:t>
            </w:r>
          </w:p>
          <w:p w:rsidR="00CA46CA" w:rsidRPr="004A0A66" w:rsidRDefault="00CA46CA" w:rsidP="00F7047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CA46CA" w:rsidRPr="004A0A66" w:rsidRDefault="007A18DB" w:rsidP="007A18DB">
            <w:pPr>
              <w:tabs>
                <w:tab w:val="left" w:pos="77"/>
              </w:tabs>
              <w:spacing w:before="100" w:beforeAutospacing="1" w:after="100" w:afterAutospacing="1"/>
              <w:ind w:left="77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lastRenderedPageBreak/>
              <w:t>1.</w:t>
            </w:r>
            <w:r w:rsidR="00CA46CA" w:rsidRPr="004A0A66">
              <w:rPr>
                <w:sz w:val="24"/>
                <w:szCs w:val="24"/>
              </w:rPr>
              <w:t>Изучение и разработка методического обеспечения к рабочим учебным прогр</w:t>
            </w:r>
            <w:r w:rsidR="00693AC4">
              <w:rPr>
                <w:sz w:val="24"/>
                <w:szCs w:val="24"/>
              </w:rPr>
              <w:t xml:space="preserve">аммам и </w:t>
            </w:r>
            <w:r w:rsidR="00693AC4">
              <w:rPr>
                <w:sz w:val="24"/>
                <w:szCs w:val="24"/>
              </w:rPr>
              <w:lastRenderedPageBreak/>
              <w:t xml:space="preserve">другим разделам ООП </w:t>
            </w:r>
          </w:p>
          <w:p w:rsidR="00A24A7F" w:rsidRPr="004A0A66" w:rsidRDefault="00CA46CA" w:rsidP="00CA46CA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2. Разработка рабочих программ по предметам учителями 5 классов с учетом формирования универсальных учебных действий</w:t>
            </w:r>
            <w:r w:rsidRPr="004A0A66">
              <w:rPr>
                <w:color w:val="000000"/>
                <w:spacing w:val="-10"/>
                <w:sz w:val="24"/>
                <w:szCs w:val="24"/>
              </w:rPr>
              <w:t>.</w:t>
            </w:r>
          </w:p>
        </w:tc>
      </w:tr>
      <w:tr w:rsidR="00641C38" w:rsidRPr="004A0A66" w:rsidTr="00641C38">
        <w:tc>
          <w:tcPr>
            <w:tcW w:w="731" w:type="dxa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:rsidR="00A24A7F" w:rsidRPr="004A0A66" w:rsidRDefault="007A18DB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е) </w:t>
            </w:r>
            <w:r w:rsidR="00A24A7F" w:rsidRPr="004A0A66">
              <w:rPr>
                <w:sz w:val="24"/>
                <w:szCs w:val="24"/>
              </w:rPr>
              <w:t>повышение квалификации педагогических управленческих кадров для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2743" w:type="dxa"/>
            <w:gridSpan w:val="2"/>
          </w:tcPr>
          <w:p w:rsidR="00A24A7F" w:rsidRPr="004A0A66" w:rsidRDefault="007A18DB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Р</w:t>
            </w:r>
            <w:r w:rsidR="00A24A7F" w:rsidRPr="004A0A66">
              <w:rPr>
                <w:sz w:val="24"/>
                <w:szCs w:val="24"/>
              </w:rPr>
              <w:t>еализация плана курсовой подготовки администрации  и педагогов школы для решения задач, стоящих перед школой в рамках ФГОС</w:t>
            </w:r>
          </w:p>
        </w:tc>
        <w:tc>
          <w:tcPr>
            <w:tcW w:w="5406" w:type="dxa"/>
            <w:gridSpan w:val="2"/>
          </w:tcPr>
          <w:p w:rsidR="00A24A7F" w:rsidRPr="004A0A66" w:rsidRDefault="00A24A7F" w:rsidP="00F7047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В рамках повышения квалификации в 2014 году прошли курсовую подготовку по внедрению ФГОС </w:t>
            </w:r>
            <w:r w:rsidR="00693AC4">
              <w:rPr>
                <w:sz w:val="24"/>
                <w:szCs w:val="24"/>
              </w:rPr>
              <w:t>ООО –  3</w:t>
            </w:r>
            <w:r w:rsidRPr="004A0A66">
              <w:rPr>
                <w:sz w:val="24"/>
                <w:szCs w:val="24"/>
              </w:rPr>
              <w:t xml:space="preserve"> учителя</w:t>
            </w:r>
          </w:p>
          <w:p w:rsidR="00A24A7F" w:rsidRPr="004A0A66" w:rsidRDefault="00A24A7F" w:rsidP="00F7047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ФГОС </w:t>
            </w:r>
            <w:r w:rsidR="00693AC4">
              <w:rPr>
                <w:sz w:val="24"/>
                <w:szCs w:val="24"/>
              </w:rPr>
              <w:t xml:space="preserve">ООО – администрация </w:t>
            </w:r>
            <w:r w:rsidRPr="004A0A66">
              <w:rPr>
                <w:sz w:val="24"/>
                <w:szCs w:val="24"/>
              </w:rPr>
              <w:t xml:space="preserve"> </w:t>
            </w:r>
          </w:p>
          <w:p w:rsidR="00A24A7F" w:rsidRPr="004A0A66" w:rsidRDefault="00A24A7F" w:rsidP="00F7047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88" w:type="dxa"/>
          </w:tcPr>
          <w:p w:rsidR="00A24A7F" w:rsidRPr="004A0A66" w:rsidRDefault="007A18DB" w:rsidP="00F7047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Реализация плана курсовой подготовки администрации  и педагогов школы для решения задач, стоящих перед школой в рамках ФГОС ООО</w:t>
            </w:r>
          </w:p>
        </w:tc>
      </w:tr>
      <w:tr w:rsidR="00F25573" w:rsidRPr="004A0A66" w:rsidTr="00641C38">
        <w:tc>
          <w:tcPr>
            <w:tcW w:w="731" w:type="dxa"/>
          </w:tcPr>
          <w:p w:rsidR="00F25573" w:rsidRPr="004A0A66" w:rsidRDefault="00F25573" w:rsidP="00F70476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:rsidR="00F25573" w:rsidRPr="004A0A66" w:rsidRDefault="00F25573" w:rsidP="00F255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0A66">
              <w:rPr>
                <w:color w:val="000000"/>
                <w:sz w:val="24"/>
                <w:szCs w:val="24"/>
              </w:rPr>
              <w:t>ж) организация</w:t>
            </w:r>
          </w:p>
          <w:p w:rsidR="00F25573" w:rsidRPr="004A0A66" w:rsidRDefault="00F25573" w:rsidP="00F255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0A66">
              <w:rPr>
                <w:color w:val="000000"/>
                <w:spacing w:val="-7"/>
                <w:sz w:val="24"/>
                <w:szCs w:val="24"/>
              </w:rPr>
              <w:t>и проведение мониторинга</w:t>
            </w:r>
          </w:p>
          <w:p w:rsidR="00F25573" w:rsidRPr="004A0A66" w:rsidRDefault="00F25573" w:rsidP="00F25573">
            <w:pPr>
              <w:jc w:val="both"/>
              <w:rPr>
                <w:sz w:val="24"/>
                <w:szCs w:val="24"/>
              </w:rPr>
            </w:pPr>
            <w:r w:rsidRPr="004A0A66">
              <w:rPr>
                <w:color w:val="000000"/>
                <w:sz w:val="24"/>
                <w:szCs w:val="24"/>
              </w:rPr>
              <w:t xml:space="preserve">введения федеральных государственных </w:t>
            </w:r>
            <w:r w:rsidRPr="004A0A66">
              <w:rPr>
                <w:color w:val="000000"/>
                <w:spacing w:val="-9"/>
                <w:sz w:val="24"/>
                <w:szCs w:val="24"/>
              </w:rPr>
              <w:t xml:space="preserve">образовательных стандартов </w:t>
            </w:r>
            <w:r w:rsidRPr="004A0A66">
              <w:rPr>
                <w:color w:val="000000"/>
                <w:sz w:val="24"/>
                <w:szCs w:val="24"/>
              </w:rPr>
              <w:t>общего образования</w:t>
            </w:r>
          </w:p>
        </w:tc>
        <w:tc>
          <w:tcPr>
            <w:tcW w:w="2743" w:type="dxa"/>
            <w:gridSpan w:val="2"/>
          </w:tcPr>
          <w:p w:rsidR="001E6FF6" w:rsidRPr="004A0A66" w:rsidRDefault="001E6FF6" w:rsidP="001E6FF6">
            <w:pPr>
              <w:tabs>
                <w:tab w:val="left" w:pos="1080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обновление содержания сайта школы с целью проинформировать общественность о переходе на ФГОС, о результатах деятельности, организовать обмен мнениями;</w:t>
            </w:r>
          </w:p>
          <w:p w:rsidR="00F25573" w:rsidRPr="004A0A66" w:rsidRDefault="00F25573" w:rsidP="00F70476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F25573" w:rsidRPr="004A0A66" w:rsidRDefault="00F25573" w:rsidP="00F7047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1.Оперативное обеспечение публичности результатов деятельности через электронный мониторинг ДО по внедрению ФГОС</w:t>
            </w:r>
          </w:p>
          <w:p w:rsidR="00F25573" w:rsidRPr="004A0A66" w:rsidRDefault="00F25573" w:rsidP="00F7047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2.Информирование общественности о ходе и результатах внедрения ФГОС ООО</w:t>
            </w:r>
          </w:p>
          <w:p w:rsidR="001E6FF6" w:rsidRPr="004A0A66" w:rsidRDefault="0051663A" w:rsidP="001E6FF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3. Размещение на сайте школы отчета о результатах самооценки деятельности ОУ (</w:t>
            </w:r>
            <w:proofErr w:type="spellStart"/>
            <w:r w:rsidRPr="004A0A66">
              <w:rPr>
                <w:sz w:val="24"/>
                <w:szCs w:val="24"/>
              </w:rPr>
              <w:t>самообследование</w:t>
            </w:r>
            <w:proofErr w:type="spellEnd"/>
            <w:r w:rsidRPr="004A0A66">
              <w:rPr>
                <w:sz w:val="24"/>
                <w:szCs w:val="24"/>
              </w:rPr>
              <w:t xml:space="preserve"> школы)</w:t>
            </w:r>
          </w:p>
        </w:tc>
        <w:tc>
          <w:tcPr>
            <w:tcW w:w="2988" w:type="dxa"/>
          </w:tcPr>
          <w:p w:rsidR="00F25573" w:rsidRPr="004A0A66" w:rsidRDefault="001E6FF6" w:rsidP="00F7047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Обеспечение функционирования системы внутреннего мониторинга качества образования в образовательном учреждении.</w:t>
            </w:r>
          </w:p>
        </w:tc>
      </w:tr>
      <w:tr w:rsidR="00A24A7F" w:rsidRPr="004A0A66" w:rsidTr="00641C38">
        <w:trPr>
          <w:trHeight w:val="2472"/>
        </w:trPr>
        <w:tc>
          <w:tcPr>
            <w:tcW w:w="731" w:type="dxa"/>
            <w:shd w:val="clear" w:color="auto" w:fill="auto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055" w:type="dxa"/>
            <w:gridSpan w:val="6"/>
            <w:shd w:val="clear" w:color="auto" w:fill="auto"/>
            <w:vAlign w:val="center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Развитие общероссийской системы оценки качества общего образования</w:t>
            </w:r>
          </w:p>
          <w:p w:rsidR="00A24A7F" w:rsidRPr="004A0A66" w:rsidRDefault="00A24A7F" w:rsidP="00F704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Нормативная правовая база (нормативные документы субъекта Российской Федерации)</w:t>
            </w:r>
          </w:p>
          <w:p w:rsidR="00A24A7F" w:rsidRPr="004A0A66" w:rsidRDefault="00A24A7F" w:rsidP="00F704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Финансовое обеспечение мероприятия: средства регионального бюджета.</w:t>
            </w:r>
          </w:p>
          <w:p w:rsidR="00A24A7F" w:rsidRPr="004A0A66" w:rsidRDefault="00A24A7F" w:rsidP="00F704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Анализ выполнения мероприятия (эффекты, проблемные вопросы, задачи и планируемые результаты с указанием сроков):</w:t>
            </w:r>
          </w:p>
          <w:p w:rsidR="00A24A7F" w:rsidRPr="004A0A66" w:rsidRDefault="00A24A7F" w:rsidP="00F70476">
            <w:pPr>
              <w:tabs>
                <w:tab w:val="left" w:pos="317"/>
              </w:tabs>
              <w:ind w:left="34" w:right="34" w:firstLine="283"/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Совершенствование процедур контроля качества образования привело к достижению следующих эффектов:</w:t>
            </w:r>
          </w:p>
          <w:p w:rsidR="00A24A7F" w:rsidRPr="004A0A66" w:rsidRDefault="00A24A7F" w:rsidP="00F70476">
            <w:pPr>
              <w:tabs>
                <w:tab w:val="left" w:pos="317"/>
              </w:tabs>
              <w:ind w:right="34"/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- повысился уровень объективности оценки качества образования;</w:t>
            </w:r>
          </w:p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- остается стабильным качество подготовки выпускников общеобразовательных учреждений: минимальный порог преодолен всеми выпускниками ОУ</w:t>
            </w:r>
          </w:p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1C38" w:rsidRPr="004A0A66" w:rsidTr="00641C38">
        <w:trPr>
          <w:trHeight w:val="1267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а) разработка новой модели общероссийской системы оценки качества общего образования</w:t>
            </w:r>
          </w:p>
        </w:tc>
        <w:tc>
          <w:tcPr>
            <w:tcW w:w="2743" w:type="dxa"/>
            <w:gridSpan w:val="2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- повышение уровня профессиональной компетентности педагогов и корпоративной ответственности за результаты труда;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- совершенствование системы </w:t>
            </w:r>
            <w:proofErr w:type="spellStart"/>
            <w:r w:rsidRPr="004A0A66">
              <w:rPr>
                <w:sz w:val="24"/>
                <w:szCs w:val="24"/>
              </w:rPr>
              <w:t>внутришкольного</w:t>
            </w:r>
            <w:proofErr w:type="spellEnd"/>
            <w:r w:rsidRPr="004A0A66">
              <w:rPr>
                <w:sz w:val="24"/>
                <w:szCs w:val="24"/>
              </w:rPr>
              <w:t xml:space="preserve"> контроля;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- определение направлений коррекционной работы со школьниками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A24A7F" w:rsidRPr="004A0A66" w:rsidRDefault="00A24A7F" w:rsidP="00F70476">
            <w:pPr>
              <w:tabs>
                <w:tab w:val="left" w:pos="0"/>
                <w:tab w:val="left" w:pos="317"/>
              </w:tabs>
              <w:ind w:left="34" w:right="80" w:firstLine="317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Показатели качества подготовки выпускников:</w:t>
            </w:r>
          </w:p>
          <w:p w:rsidR="00A24A7F" w:rsidRPr="004A0A66" w:rsidRDefault="00A24A7F" w:rsidP="00F70476">
            <w:pPr>
              <w:tabs>
                <w:tab w:val="left" w:pos="0"/>
              </w:tabs>
              <w:ind w:right="80" w:firstLine="317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- результаты ЕГЭ 201</w:t>
            </w:r>
            <w:r w:rsidR="0051663A" w:rsidRPr="004A0A66">
              <w:rPr>
                <w:sz w:val="24"/>
                <w:szCs w:val="24"/>
              </w:rPr>
              <w:t>4</w:t>
            </w:r>
            <w:r w:rsidRPr="004A0A66">
              <w:rPr>
                <w:sz w:val="24"/>
                <w:szCs w:val="24"/>
              </w:rPr>
              <w:t xml:space="preserve"> год</w:t>
            </w:r>
            <w:r w:rsidR="00780A02">
              <w:rPr>
                <w:sz w:val="24"/>
                <w:szCs w:val="24"/>
              </w:rPr>
              <w:t xml:space="preserve">а не ниже </w:t>
            </w:r>
            <w:r w:rsidRPr="004A0A66">
              <w:rPr>
                <w:sz w:val="24"/>
                <w:szCs w:val="24"/>
              </w:rPr>
              <w:t>муниципальных, региональных и российских показателей .</w:t>
            </w:r>
          </w:p>
          <w:p w:rsidR="00A24A7F" w:rsidRPr="004A0A66" w:rsidRDefault="00A24A7F" w:rsidP="00F70476">
            <w:pPr>
              <w:ind w:firstLine="317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С 1 сентября школа продолжила участие в проекте «Формирование муниципальной системы мониторинга освоения выпускниками третьей ступени общеобразовательных программ», в котором принимают участие школьники 10 и 11 классов.</w:t>
            </w:r>
          </w:p>
          <w:p w:rsidR="00A24A7F" w:rsidRPr="004A0A66" w:rsidRDefault="00A24A7F" w:rsidP="00F70476">
            <w:pPr>
              <w:ind w:firstLine="317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1E6FF6" w:rsidRPr="004A0A66" w:rsidRDefault="0051663A" w:rsidP="0051663A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</w:t>
            </w:r>
            <w:r w:rsidR="001E6FF6" w:rsidRPr="004A0A66">
              <w:rPr>
                <w:sz w:val="24"/>
                <w:szCs w:val="24"/>
              </w:rPr>
              <w:t xml:space="preserve">Использование  электронного документооборота в образовательном процессе (включая, электронный журнал, дневник, мониторинг и </w:t>
            </w:r>
            <w:proofErr w:type="spellStart"/>
            <w:r w:rsidR="001E6FF6" w:rsidRPr="004A0A66">
              <w:rPr>
                <w:sz w:val="24"/>
                <w:szCs w:val="24"/>
              </w:rPr>
              <w:t>внутришкольный</w:t>
            </w:r>
            <w:proofErr w:type="spellEnd"/>
            <w:r w:rsidR="001E6FF6" w:rsidRPr="004A0A66">
              <w:rPr>
                <w:sz w:val="24"/>
                <w:szCs w:val="24"/>
              </w:rPr>
              <w:t xml:space="preserve"> контроль)</w:t>
            </w:r>
          </w:p>
          <w:p w:rsidR="0051663A" w:rsidRPr="004A0A66" w:rsidRDefault="0051663A" w:rsidP="0051663A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Продолжить работу направленную на               - - совершенствование системы </w:t>
            </w:r>
            <w:proofErr w:type="spellStart"/>
            <w:r w:rsidRPr="004A0A66">
              <w:rPr>
                <w:sz w:val="24"/>
                <w:szCs w:val="24"/>
              </w:rPr>
              <w:t>внутришкольного</w:t>
            </w:r>
            <w:proofErr w:type="spellEnd"/>
            <w:r w:rsidRPr="004A0A66">
              <w:rPr>
                <w:sz w:val="24"/>
                <w:szCs w:val="24"/>
              </w:rPr>
              <w:t xml:space="preserve"> контроля;</w:t>
            </w:r>
          </w:p>
          <w:p w:rsidR="0051663A" w:rsidRPr="004A0A66" w:rsidRDefault="0051663A" w:rsidP="0051663A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- определение направлений коррекционной работы со школьниками</w:t>
            </w:r>
          </w:p>
          <w:p w:rsidR="00A24A7F" w:rsidRPr="004A0A66" w:rsidRDefault="00A24A7F" w:rsidP="00F70476">
            <w:pPr>
              <w:tabs>
                <w:tab w:val="left" w:pos="0"/>
                <w:tab w:val="left" w:pos="317"/>
              </w:tabs>
              <w:ind w:left="34" w:right="80" w:firstLine="317"/>
              <w:rPr>
                <w:sz w:val="24"/>
                <w:szCs w:val="24"/>
              </w:rPr>
            </w:pPr>
          </w:p>
        </w:tc>
      </w:tr>
      <w:tr w:rsidR="00641C38" w:rsidRPr="004A0A66" w:rsidTr="00641C38">
        <w:trPr>
          <w:trHeight w:val="1267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г) разработка и формирование механизмов общественной аккредитации образовательных </w:t>
            </w:r>
            <w:r w:rsidRPr="004A0A66">
              <w:rPr>
                <w:sz w:val="24"/>
                <w:szCs w:val="24"/>
              </w:rPr>
              <w:lastRenderedPageBreak/>
              <w:t>учреждений и привлечения потребителей, общественных институтов и объединений педагогов к процедурам оценки качества общего образования</w:t>
            </w:r>
          </w:p>
        </w:tc>
        <w:tc>
          <w:tcPr>
            <w:tcW w:w="2743" w:type="dxa"/>
            <w:gridSpan w:val="2"/>
          </w:tcPr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lastRenderedPageBreak/>
              <w:t>Более эффективная работа органов государственно-общественного управления.</w:t>
            </w:r>
          </w:p>
          <w:p w:rsidR="00A24A7F" w:rsidRPr="004A0A66" w:rsidRDefault="00A24A7F" w:rsidP="00F70476">
            <w:pPr>
              <w:ind w:left="-284" w:right="-365" w:firstLine="851"/>
              <w:jc w:val="both"/>
              <w:rPr>
                <w:sz w:val="24"/>
                <w:szCs w:val="24"/>
              </w:rPr>
            </w:pPr>
          </w:p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A24A7F" w:rsidRPr="004A0A66" w:rsidRDefault="00A24A7F" w:rsidP="00F70476">
            <w:pPr>
              <w:pStyle w:val="a5"/>
              <w:spacing w:after="0"/>
              <w:ind w:right="34" w:firstLine="317"/>
              <w:jc w:val="both"/>
            </w:pPr>
            <w:r w:rsidRPr="004A0A66">
              <w:lastRenderedPageBreak/>
              <w:t>Показатели эффективности</w:t>
            </w:r>
            <w:r w:rsidRPr="004A0A66">
              <w:rPr>
                <w:b/>
              </w:rPr>
              <w:t xml:space="preserve"> </w:t>
            </w:r>
            <w:r w:rsidRPr="004A0A66">
              <w:t>механизмов общественной аккредитации образовательных учреждений:</w:t>
            </w:r>
          </w:p>
          <w:p w:rsidR="00A24A7F" w:rsidRPr="004A0A66" w:rsidRDefault="00A24A7F" w:rsidP="00F70476">
            <w:pPr>
              <w:pStyle w:val="a5"/>
              <w:spacing w:after="0"/>
              <w:ind w:left="34" w:right="34" w:firstLine="317"/>
              <w:jc w:val="both"/>
            </w:pPr>
            <w:r w:rsidRPr="004A0A66">
              <w:t xml:space="preserve">- реализуются модели общественного участия в процедурах контроля и оценки качества образования, обеспечивающие независимость </w:t>
            </w:r>
            <w:r w:rsidRPr="004A0A66">
              <w:lastRenderedPageBreak/>
              <w:t>оценки, «прозрачность», открытость и объективность процедур оценивания;</w:t>
            </w:r>
          </w:p>
          <w:p w:rsidR="00A24A7F" w:rsidRPr="004A0A66" w:rsidRDefault="00A24A7F" w:rsidP="00F70476">
            <w:pPr>
              <w:ind w:firstLine="317"/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- в работе школы участвуют органы государственно-общественного управления (управляющий совет, родительский комитет).</w:t>
            </w:r>
          </w:p>
        </w:tc>
        <w:tc>
          <w:tcPr>
            <w:tcW w:w="2988" w:type="dxa"/>
          </w:tcPr>
          <w:p w:rsidR="00A24A7F" w:rsidRPr="004A0A66" w:rsidRDefault="00641C38" w:rsidP="00641C38">
            <w:pPr>
              <w:pStyle w:val="a5"/>
              <w:spacing w:after="0"/>
              <w:ind w:right="34"/>
              <w:jc w:val="both"/>
            </w:pPr>
            <w:r w:rsidRPr="004A0A66">
              <w:lastRenderedPageBreak/>
              <w:t xml:space="preserve">Обеспечение координации деятельности субъектов образовательного процесса, организационных </w:t>
            </w:r>
            <w:r w:rsidRPr="004A0A66">
              <w:lastRenderedPageBreak/>
              <w:t>структур учреждения по подготовке и введению стандартов</w:t>
            </w:r>
          </w:p>
        </w:tc>
      </w:tr>
      <w:tr w:rsidR="00A24A7F" w:rsidRPr="004A0A66" w:rsidTr="00641C38">
        <w:trPr>
          <w:trHeight w:val="538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</w:p>
        </w:tc>
        <w:tc>
          <w:tcPr>
            <w:tcW w:w="11067" w:type="dxa"/>
            <w:gridSpan w:val="5"/>
            <w:vAlign w:val="center"/>
          </w:tcPr>
          <w:p w:rsidR="00A24A7F" w:rsidRPr="004A0A66" w:rsidRDefault="00A24A7F" w:rsidP="00F70476">
            <w:pPr>
              <w:jc w:val="center"/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Направление 2. Развитие системы поддержки талантливых детей</w:t>
            </w:r>
          </w:p>
        </w:tc>
        <w:tc>
          <w:tcPr>
            <w:tcW w:w="2988" w:type="dxa"/>
          </w:tcPr>
          <w:p w:rsidR="00A24A7F" w:rsidRPr="004A0A66" w:rsidRDefault="00A24A7F" w:rsidP="00F704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1C38" w:rsidRPr="004A0A66" w:rsidTr="00641C38">
        <w:trPr>
          <w:trHeight w:val="1310"/>
        </w:trPr>
        <w:tc>
          <w:tcPr>
            <w:tcW w:w="731" w:type="dxa"/>
          </w:tcPr>
          <w:p w:rsidR="00641C38" w:rsidRPr="004A0A66" w:rsidRDefault="00641C38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4055" w:type="dxa"/>
            <w:gridSpan w:val="6"/>
            <w:vAlign w:val="center"/>
          </w:tcPr>
          <w:p w:rsidR="00641C38" w:rsidRPr="004A0A66" w:rsidRDefault="00641C38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Развитие системы поиска одаренных детей</w:t>
            </w:r>
          </w:p>
          <w:p w:rsidR="00641C38" w:rsidRPr="004A0A66" w:rsidRDefault="00641C38" w:rsidP="00566A1A">
            <w:pPr>
              <w:ind w:firstLine="403"/>
              <w:rPr>
                <w:b/>
                <w:sz w:val="24"/>
                <w:szCs w:val="24"/>
              </w:rPr>
            </w:pPr>
            <w:r w:rsidRPr="004A0A66">
              <w:rPr>
                <w:b/>
                <w:sz w:val="24"/>
                <w:szCs w:val="24"/>
              </w:rPr>
              <w:t>1. Нормативная база</w:t>
            </w:r>
          </w:p>
          <w:p w:rsidR="00566A1A" w:rsidRPr="00566A1A" w:rsidRDefault="00641C38" w:rsidP="00566A1A">
            <w:pPr>
              <w:ind w:firstLine="403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1. </w:t>
            </w:r>
            <w:r w:rsidR="00566A1A" w:rsidRPr="00566A1A">
              <w:rPr>
                <w:sz w:val="24"/>
                <w:szCs w:val="24"/>
              </w:rPr>
              <w:t>Федеральный закон Российской Федерации от 29 декабря 2012 г. N 273-ФЗ</w:t>
            </w:r>
            <w:r w:rsidR="00566A1A">
              <w:rPr>
                <w:sz w:val="24"/>
                <w:szCs w:val="24"/>
              </w:rPr>
              <w:t xml:space="preserve"> </w:t>
            </w:r>
            <w:r w:rsidR="00566A1A" w:rsidRPr="00566A1A">
              <w:rPr>
                <w:sz w:val="24"/>
                <w:szCs w:val="24"/>
              </w:rPr>
              <w:t>"Об образовании в Российской Федерации"</w:t>
            </w:r>
          </w:p>
          <w:p w:rsidR="00641C38" w:rsidRPr="00B94833" w:rsidRDefault="00641C38" w:rsidP="00566A1A">
            <w:pPr>
              <w:ind w:firstLine="403"/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2. Концепция общенациональной системы выявления и развития молодых талантов (утверждённая Президентом РФ 03.04.2012 года.)</w:t>
            </w:r>
          </w:p>
          <w:p w:rsidR="00641C38" w:rsidRPr="004A0A66" w:rsidRDefault="00B94833" w:rsidP="00566A1A">
            <w:pPr>
              <w:ind w:firstLine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1C38" w:rsidRPr="004A0A66">
              <w:rPr>
                <w:sz w:val="24"/>
                <w:szCs w:val="24"/>
              </w:rPr>
              <w:t>. Положение о районном научном обществе «Эврика».</w:t>
            </w:r>
          </w:p>
          <w:p w:rsidR="00641C38" w:rsidRPr="004A0A66" w:rsidRDefault="00B94833" w:rsidP="00566A1A">
            <w:pPr>
              <w:ind w:firstLine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41C38" w:rsidRPr="004A0A66">
              <w:rPr>
                <w:sz w:val="24"/>
                <w:szCs w:val="24"/>
              </w:rPr>
              <w:t>. Положение о школь</w:t>
            </w:r>
            <w:r w:rsidR="00693AC4">
              <w:rPr>
                <w:sz w:val="24"/>
                <w:szCs w:val="24"/>
              </w:rPr>
              <w:t>ном научном обществе «Сириус</w:t>
            </w:r>
            <w:r w:rsidR="00641C38" w:rsidRPr="004A0A66">
              <w:rPr>
                <w:sz w:val="24"/>
                <w:szCs w:val="24"/>
              </w:rPr>
              <w:t>»</w:t>
            </w:r>
          </w:p>
          <w:p w:rsidR="00641C38" w:rsidRPr="004A0A66" w:rsidRDefault="00B94833" w:rsidP="00566A1A">
            <w:pPr>
              <w:ind w:firstLine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41C38" w:rsidRPr="004A0A66">
              <w:rPr>
                <w:sz w:val="24"/>
                <w:szCs w:val="24"/>
              </w:rPr>
              <w:t>.  Программа работы с одаренными детьми.</w:t>
            </w:r>
          </w:p>
          <w:p w:rsidR="00641C38" w:rsidRPr="004A0A66" w:rsidRDefault="00B94833" w:rsidP="00566A1A">
            <w:pPr>
              <w:ind w:firstLine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1C38" w:rsidRPr="004A0A66">
              <w:rPr>
                <w:sz w:val="24"/>
                <w:szCs w:val="24"/>
              </w:rPr>
              <w:t>. Положение о проведении школьного этапа Всероссийской олимпиады школьников.</w:t>
            </w:r>
          </w:p>
          <w:p w:rsidR="00566A1A" w:rsidRDefault="00641C38" w:rsidP="00566A1A">
            <w:pPr>
              <w:ind w:firstLine="403"/>
              <w:jc w:val="both"/>
              <w:rPr>
                <w:sz w:val="24"/>
                <w:szCs w:val="24"/>
              </w:rPr>
            </w:pPr>
            <w:r w:rsidRPr="004A0A66">
              <w:rPr>
                <w:b/>
                <w:sz w:val="24"/>
                <w:szCs w:val="24"/>
              </w:rPr>
              <w:t>2.Финансовое обеспечение мероприятия</w:t>
            </w:r>
            <w:r w:rsidRPr="004A0A66">
              <w:rPr>
                <w:sz w:val="24"/>
                <w:szCs w:val="24"/>
              </w:rPr>
              <w:t>: средства муниципального бюджета, средства спонсоров школы.</w:t>
            </w:r>
          </w:p>
          <w:p w:rsidR="00641C38" w:rsidRPr="00566A1A" w:rsidRDefault="00641C38" w:rsidP="00566A1A">
            <w:pPr>
              <w:ind w:firstLine="403"/>
              <w:jc w:val="both"/>
              <w:rPr>
                <w:sz w:val="24"/>
                <w:szCs w:val="24"/>
              </w:rPr>
            </w:pPr>
            <w:r w:rsidRPr="004A0A66">
              <w:rPr>
                <w:b/>
                <w:sz w:val="24"/>
                <w:szCs w:val="24"/>
              </w:rPr>
              <w:t>3.Анализ проводимых школьных массовых мероприятий</w:t>
            </w:r>
            <w:r w:rsidRPr="004A0A66">
              <w:rPr>
                <w:sz w:val="24"/>
                <w:szCs w:val="24"/>
              </w:rPr>
              <w:t>: участие школьников в районных, областных, всероссийских, международных конкурсах.</w:t>
            </w:r>
          </w:p>
        </w:tc>
      </w:tr>
      <w:tr w:rsidR="00641C38" w:rsidRPr="004A0A66" w:rsidTr="00641C38">
        <w:trPr>
          <w:trHeight w:val="855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а) организация конкурсов и иных мероприятий (олимпиад, фестивалей, соревнований) всероссийского, регионального и муниципального уровней для выявления одаренных детей в различных сферах деятельности</w:t>
            </w:r>
          </w:p>
        </w:tc>
        <w:tc>
          <w:tcPr>
            <w:tcW w:w="2743" w:type="dxa"/>
            <w:gridSpan w:val="2"/>
          </w:tcPr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Проведение мероприятий по выявлению, поддержке и сопровождению одаренных детей, а также вовлечение учащихся школы в конкурсы и мероприятия различных уровней</w:t>
            </w:r>
          </w:p>
        </w:tc>
        <w:tc>
          <w:tcPr>
            <w:tcW w:w="5406" w:type="dxa"/>
            <w:gridSpan w:val="2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1. Выявлены одаренные дети на всех ступенях обучения;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2. Создан банк данных «Одаренные дети», </w:t>
            </w:r>
          </w:p>
          <w:p w:rsidR="00A24A7F" w:rsidRPr="004A0A66" w:rsidRDefault="00693AC4" w:rsidP="00F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24A7F" w:rsidRPr="004A0A66">
              <w:rPr>
                <w:sz w:val="24"/>
                <w:szCs w:val="24"/>
              </w:rPr>
              <w:t xml:space="preserve">   учащихся принимали участие в школьном туре всероссийской олимпиады школьников.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</w:t>
            </w:r>
            <w:r w:rsidR="00693AC4">
              <w:rPr>
                <w:sz w:val="24"/>
                <w:szCs w:val="24"/>
              </w:rPr>
              <w:t>11  учащих</w:t>
            </w:r>
            <w:r w:rsidRPr="004A0A66">
              <w:rPr>
                <w:sz w:val="24"/>
                <w:szCs w:val="24"/>
              </w:rPr>
              <w:t>ся  принимал участие в муниципальном этапе всероссийской олимпиады школьников;</w:t>
            </w:r>
            <w:r w:rsidR="00641C38" w:rsidRPr="004A0A66">
              <w:rPr>
                <w:sz w:val="24"/>
                <w:szCs w:val="24"/>
              </w:rPr>
              <w:t xml:space="preserve"> </w:t>
            </w:r>
            <w:r w:rsidR="00693AC4">
              <w:rPr>
                <w:sz w:val="24"/>
                <w:szCs w:val="24"/>
              </w:rPr>
              <w:t>3</w:t>
            </w:r>
            <w:r w:rsidR="00BF4516" w:rsidRPr="004A0A66">
              <w:rPr>
                <w:sz w:val="24"/>
                <w:szCs w:val="24"/>
              </w:rPr>
              <w:t xml:space="preserve"> участнико</w:t>
            </w:r>
            <w:r w:rsidR="00693AC4">
              <w:rPr>
                <w:sz w:val="24"/>
                <w:szCs w:val="24"/>
              </w:rPr>
              <w:t xml:space="preserve">в стали призерами </w:t>
            </w:r>
            <w:r w:rsidR="00BF4516" w:rsidRPr="004A0A66">
              <w:rPr>
                <w:sz w:val="24"/>
                <w:szCs w:val="24"/>
              </w:rPr>
              <w:t xml:space="preserve"> муниципального этапа,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</w:t>
            </w:r>
            <w:r w:rsidR="00693AC4">
              <w:rPr>
                <w:sz w:val="24"/>
                <w:szCs w:val="24"/>
              </w:rPr>
              <w:t>2 обучающихся приняли участие</w:t>
            </w:r>
            <w:r w:rsidR="00BF4516" w:rsidRPr="004A0A66">
              <w:rPr>
                <w:sz w:val="24"/>
                <w:szCs w:val="24"/>
              </w:rPr>
              <w:t xml:space="preserve"> </w:t>
            </w:r>
            <w:r w:rsidRPr="004A0A66">
              <w:rPr>
                <w:sz w:val="24"/>
                <w:szCs w:val="24"/>
              </w:rPr>
              <w:t xml:space="preserve"> в региональном этапе  всероссийско</w:t>
            </w:r>
            <w:r w:rsidR="00BF4516" w:rsidRPr="004A0A66">
              <w:rPr>
                <w:sz w:val="24"/>
                <w:szCs w:val="24"/>
              </w:rPr>
              <w:t xml:space="preserve">й олимпиады школьников по  </w:t>
            </w:r>
            <w:r w:rsidRPr="004A0A66">
              <w:rPr>
                <w:sz w:val="24"/>
                <w:szCs w:val="24"/>
              </w:rPr>
              <w:t xml:space="preserve"> </w:t>
            </w:r>
            <w:r w:rsidRPr="004A0A66">
              <w:rPr>
                <w:sz w:val="24"/>
                <w:szCs w:val="24"/>
              </w:rPr>
              <w:lastRenderedPageBreak/>
              <w:t>русск</w:t>
            </w:r>
            <w:r w:rsidR="00693AC4">
              <w:rPr>
                <w:sz w:val="24"/>
                <w:szCs w:val="24"/>
              </w:rPr>
              <w:t>ому языку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3. Организовано сотрудничеств</w:t>
            </w:r>
            <w:r w:rsidR="00693AC4">
              <w:rPr>
                <w:sz w:val="24"/>
                <w:szCs w:val="24"/>
              </w:rPr>
              <w:t xml:space="preserve">о </w:t>
            </w:r>
            <w:proofErr w:type="gramStart"/>
            <w:r w:rsidR="00693AC4">
              <w:rPr>
                <w:sz w:val="24"/>
                <w:szCs w:val="24"/>
              </w:rPr>
              <w:t>с очно-заочной</w:t>
            </w:r>
            <w:proofErr w:type="gramEnd"/>
            <w:r w:rsidR="00693AC4">
              <w:rPr>
                <w:sz w:val="24"/>
                <w:szCs w:val="24"/>
              </w:rPr>
              <w:t xml:space="preserve"> школой «Дар»</w:t>
            </w:r>
            <w:r w:rsidRPr="004A0A66">
              <w:rPr>
                <w:sz w:val="24"/>
                <w:szCs w:val="24"/>
              </w:rPr>
              <w:t xml:space="preserve">; 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4. Обучение учащихся 10-11 классов ведётся  по индивидуальным образовательным маршрутам.</w:t>
            </w:r>
          </w:p>
          <w:p w:rsidR="00A24A7F" w:rsidRPr="004A0A66" w:rsidRDefault="00693AC4" w:rsidP="00F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Организовано </w:t>
            </w:r>
            <w:r w:rsidR="00A24A7F" w:rsidRPr="004A0A66">
              <w:rPr>
                <w:sz w:val="24"/>
                <w:szCs w:val="24"/>
              </w:rPr>
              <w:t xml:space="preserve"> </w:t>
            </w:r>
            <w:r w:rsidR="00050E9D">
              <w:rPr>
                <w:sz w:val="24"/>
                <w:szCs w:val="24"/>
              </w:rPr>
              <w:t>11 объединений</w:t>
            </w:r>
            <w:r w:rsidR="00A24A7F" w:rsidRPr="004A0A66">
              <w:rPr>
                <w:sz w:val="24"/>
                <w:szCs w:val="24"/>
              </w:rPr>
              <w:t xml:space="preserve"> от ЦДТ, </w:t>
            </w:r>
          </w:p>
          <w:p w:rsidR="00A24A7F" w:rsidRPr="004A0A66" w:rsidRDefault="00050E9D" w:rsidP="00F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6A1A">
              <w:rPr>
                <w:sz w:val="24"/>
                <w:szCs w:val="24"/>
              </w:rPr>
              <w:t>8</w:t>
            </w:r>
            <w:r w:rsidR="00A24A7F" w:rsidRPr="004A0A66">
              <w:rPr>
                <w:sz w:val="24"/>
                <w:szCs w:val="24"/>
              </w:rPr>
              <w:t xml:space="preserve"> </w:t>
            </w:r>
            <w:r w:rsidR="00566A1A">
              <w:rPr>
                <w:sz w:val="24"/>
                <w:szCs w:val="24"/>
              </w:rPr>
              <w:t xml:space="preserve">кружков и 9 кружков в </w:t>
            </w:r>
            <w:proofErr w:type="spellStart"/>
            <w:r w:rsidR="00566A1A">
              <w:rPr>
                <w:sz w:val="24"/>
                <w:szCs w:val="24"/>
              </w:rPr>
              <w:t>Пронькинском</w:t>
            </w:r>
            <w:proofErr w:type="spellEnd"/>
            <w:r w:rsidR="00566A1A">
              <w:rPr>
                <w:sz w:val="24"/>
                <w:szCs w:val="24"/>
              </w:rPr>
              <w:t xml:space="preserve"> филиале</w:t>
            </w:r>
            <w:r>
              <w:rPr>
                <w:sz w:val="24"/>
                <w:szCs w:val="24"/>
              </w:rPr>
              <w:t xml:space="preserve">  от РОО</w:t>
            </w:r>
            <w:r w:rsidR="00A24A7F" w:rsidRPr="004A0A66">
              <w:rPr>
                <w:sz w:val="24"/>
                <w:szCs w:val="24"/>
              </w:rPr>
              <w:t>.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6. Организована работа школьного </w:t>
            </w:r>
            <w:r w:rsidR="00693AC4">
              <w:rPr>
                <w:sz w:val="24"/>
                <w:szCs w:val="24"/>
              </w:rPr>
              <w:t>научного общества «Сириус</w:t>
            </w:r>
            <w:r w:rsidRPr="004A0A66">
              <w:rPr>
                <w:sz w:val="24"/>
                <w:szCs w:val="24"/>
              </w:rPr>
              <w:t>».</w:t>
            </w:r>
          </w:p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Одаренные дети поощрены грамотами и ценными подарками.</w:t>
            </w:r>
          </w:p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Родители одаренных детей поощрены благодарственными письмами.</w:t>
            </w:r>
          </w:p>
        </w:tc>
        <w:tc>
          <w:tcPr>
            <w:tcW w:w="2988" w:type="dxa"/>
          </w:tcPr>
          <w:p w:rsidR="00A24A7F" w:rsidRPr="004A0A66" w:rsidRDefault="00BF4516" w:rsidP="00BF451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lastRenderedPageBreak/>
              <w:t>Продолжить работу направленную на проведение мероприятий по выявлению, поддержке и сопровождению одаренных детей, а также вовлечение учащихся школы в конкурсы и мероприятия различных уровней</w:t>
            </w:r>
          </w:p>
        </w:tc>
      </w:tr>
      <w:tr w:rsidR="00A24A7F" w:rsidRPr="004A0A66" w:rsidTr="00641C38">
        <w:trPr>
          <w:trHeight w:val="516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7" w:type="dxa"/>
            <w:gridSpan w:val="5"/>
            <w:vAlign w:val="center"/>
          </w:tcPr>
          <w:p w:rsidR="00A24A7F" w:rsidRPr="004A0A66" w:rsidRDefault="00A24A7F" w:rsidP="00F70476">
            <w:pPr>
              <w:jc w:val="center"/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Направление 3. Совершенствование учительского корпуса</w:t>
            </w:r>
          </w:p>
        </w:tc>
        <w:tc>
          <w:tcPr>
            <w:tcW w:w="2988" w:type="dxa"/>
          </w:tcPr>
          <w:p w:rsidR="00A24A7F" w:rsidRPr="004A0A66" w:rsidRDefault="00A24A7F" w:rsidP="00F704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F8B" w:rsidRPr="004A0A66" w:rsidTr="004A0A66">
        <w:trPr>
          <w:trHeight w:val="556"/>
        </w:trPr>
        <w:tc>
          <w:tcPr>
            <w:tcW w:w="731" w:type="dxa"/>
          </w:tcPr>
          <w:p w:rsidR="009B4F8B" w:rsidRPr="004A0A66" w:rsidRDefault="009B4F8B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14055" w:type="dxa"/>
            <w:gridSpan w:val="6"/>
            <w:vAlign w:val="center"/>
          </w:tcPr>
          <w:p w:rsidR="009B4F8B" w:rsidRPr="004A0A66" w:rsidRDefault="009B4F8B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Обеспечение непрерывности, персонификации и актуальности повышения квалификации педагогических работников</w:t>
            </w:r>
          </w:p>
          <w:p w:rsidR="009B4F8B" w:rsidRPr="004A0A66" w:rsidRDefault="009B4F8B" w:rsidP="00F70476">
            <w:pPr>
              <w:tabs>
                <w:tab w:val="left" w:pos="9214"/>
              </w:tabs>
              <w:rPr>
                <w:b/>
                <w:sz w:val="24"/>
                <w:szCs w:val="24"/>
              </w:rPr>
            </w:pPr>
            <w:r w:rsidRPr="004A0A66">
              <w:rPr>
                <w:b/>
                <w:sz w:val="24"/>
                <w:szCs w:val="24"/>
              </w:rPr>
              <w:t>1. Нормативная база</w:t>
            </w:r>
          </w:p>
          <w:p w:rsidR="009B4F8B" w:rsidRPr="004A0A66" w:rsidRDefault="009B4F8B" w:rsidP="00F70476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1. В школе разработана и утверждена программа «Педагогические кадры на 2011-2015 годы»</w:t>
            </w:r>
          </w:p>
          <w:p w:rsidR="009B4F8B" w:rsidRPr="004A0A66" w:rsidRDefault="009B4F8B" w:rsidP="00F70476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2. Создана нормативная база по вопросам аттестации педагогических и руководящих работников школы.</w:t>
            </w:r>
          </w:p>
          <w:p w:rsidR="009B4F8B" w:rsidRPr="00FE288F" w:rsidRDefault="009B4F8B" w:rsidP="007915E1">
            <w:r w:rsidRPr="004A0A66">
              <w:rPr>
                <w:sz w:val="24"/>
                <w:szCs w:val="24"/>
              </w:rPr>
              <w:t xml:space="preserve">3. Заключены договора  с ИПК и ППРО ОГПУ на курсовую подготовку педагогических и руководящих работников в 2014 - 2015 году, </w:t>
            </w:r>
            <w:r w:rsidRPr="007915E1">
              <w:rPr>
                <w:color w:val="000000"/>
                <w:sz w:val="24"/>
                <w:szCs w:val="24"/>
              </w:rPr>
              <w:t>финансирование данного направления осуществлялось за счет средств муниципального и областного бюджетов.</w:t>
            </w:r>
            <w:r w:rsidRPr="00B94833">
              <w:rPr>
                <w:color w:val="FF0000"/>
                <w:sz w:val="24"/>
                <w:szCs w:val="24"/>
              </w:rPr>
              <w:t xml:space="preserve">  </w:t>
            </w:r>
            <w:r w:rsidR="007915E1">
              <w:rPr>
                <w:sz w:val="24"/>
                <w:szCs w:val="24"/>
              </w:rPr>
              <w:t xml:space="preserve"> Сумма на курсовую подготовку педагогов в 2014 году  </w:t>
            </w:r>
            <w:r w:rsidR="00FE288F" w:rsidRPr="00FE288F">
              <w:rPr>
                <w:sz w:val="24"/>
                <w:szCs w:val="24"/>
              </w:rPr>
              <w:t>12000</w:t>
            </w:r>
            <w:r w:rsidR="007915E1">
              <w:rPr>
                <w:sz w:val="24"/>
                <w:szCs w:val="24"/>
              </w:rPr>
              <w:t xml:space="preserve"> руб.</w:t>
            </w:r>
          </w:p>
          <w:p w:rsidR="009B4F8B" w:rsidRPr="007915E1" w:rsidRDefault="009B4F8B" w:rsidP="007915E1">
            <w:pPr>
              <w:tabs>
                <w:tab w:val="left" w:pos="9214"/>
              </w:tabs>
              <w:rPr>
                <w:bCs/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4. Скорректировано </w:t>
            </w:r>
            <w:r w:rsidRPr="004A0A66">
              <w:rPr>
                <w:bCs/>
                <w:sz w:val="24"/>
                <w:szCs w:val="24"/>
              </w:rPr>
              <w:t>положение о премировании работников школы.</w:t>
            </w:r>
          </w:p>
          <w:p w:rsidR="009B4F8B" w:rsidRPr="007915E1" w:rsidRDefault="009B4F8B" w:rsidP="007915E1">
            <w:pPr>
              <w:jc w:val="both"/>
              <w:rPr>
                <w:sz w:val="24"/>
                <w:szCs w:val="24"/>
              </w:rPr>
            </w:pPr>
            <w:r w:rsidRPr="004A0A66">
              <w:rPr>
                <w:b/>
                <w:sz w:val="24"/>
                <w:szCs w:val="24"/>
              </w:rPr>
              <w:t>2.Финансовое обеспечение мероприятия</w:t>
            </w:r>
            <w:r w:rsidRPr="004A0A66">
              <w:rPr>
                <w:sz w:val="24"/>
                <w:szCs w:val="24"/>
              </w:rPr>
              <w:t>: средства муниципального и регионального бюджета.</w:t>
            </w:r>
          </w:p>
        </w:tc>
      </w:tr>
      <w:tr w:rsidR="00641C38" w:rsidRPr="004A0A66" w:rsidTr="00641C38">
        <w:trPr>
          <w:trHeight w:val="459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а) разработка федеральных требований к содержанию и организации повышения квалификации педагогических работников на основе направлений государственной политики в сфере </w:t>
            </w:r>
            <w:r w:rsidRPr="004A0A66">
              <w:rPr>
                <w:sz w:val="24"/>
                <w:szCs w:val="24"/>
              </w:rPr>
              <w:lastRenderedPageBreak/>
              <w:t>образования, современной нормативной правовой базы в сфере образования  и достижений педагогической науки и практики</w:t>
            </w:r>
          </w:p>
        </w:tc>
        <w:tc>
          <w:tcPr>
            <w:tcW w:w="2743" w:type="dxa"/>
            <w:gridSpan w:val="2"/>
          </w:tcPr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lastRenderedPageBreak/>
              <w:t>- повышение квалификации руководителей  и педагогических работников по стратегическим направлениям</w:t>
            </w:r>
          </w:p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1. Изучено новое Положение об аттестации педагогических кадров</w:t>
            </w:r>
          </w:p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2. Реализован план-график повышения квалификации на 201</w:t>
            </w:r>
            <w:r w:rsidR="009B4F8B" w:rsidRPr="004A0A66">
              <w:rPr>
                <w:sz w:val="24"/>
                <w:szCs w:val="24"/>
              </w:rPr>
              <w:t>4</w:t>
            </w:r>
            <w:r w:rsidRPr="004A0A66">
              <w:rPr>
                <w:sz w:val="24"/>
                <w:szCs w:val="24"/>
              </w:rPr>
              <w:t xml:space="preserve"> год.</w:t>
            </w:r>
          </w:p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3. Разработан перспективный план-график повышения квалификации до 2018 года. </w:t>
            </w:r>
          </w:p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4. Разработан перспективный план-график переподготовки условных специалистов.</w:t>
            </w:r>
          </w:p>
          <w:p w:rsidR="009B4F8B" w:rsidRPr="004A0A66" w:rsidRDefault="009B4F8B" w:rsidP="00F704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A24A7F" w:rsidRPr="004A0A66" w:rsidRDefault="009B4F8B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Продолжить </w:t>
            </w:r>
            <w:proofErr w:type="gramStart"/>
            <w:r w:rsidRPr="004A0A66">
              <w:rPr>
                <w:sz w:val="24"/>
                <w:szCs w:val="24"/>
              </w:rPr>
              <w:t>работу</w:t>
            </w:r>
            <w:proofErr w:type="gramEnd"/>
            <w:r w:rsidRPr="004A0A66">
              <w:rPr>
                <w:sz w:val="24"/>
                <w:szCs w:val="24"/>
              </w:rPr>
              <w:t xml:space="preserve"> направленную на повышение квалификации руководителей  и педагогических работников по стратегическим направлениям</w:t>
            </w:r>
          </w:p>
        </w:tc>
      </w:tr>
      <w:tr w:rsidR="00DF1790" w:rsidRPr="004A0A66" w:rsidTr="00641C38">
        <w:trPr>
          <w:trHeight w:val="459"/>
        </w:trPr>
        <w:tc>
          <w:tcPr>
            <w:tcW w:w="731" w:type="dxa"/>
          </w:tcPr>
          <w:p w:rsidR="00DF1790" w:rsidRPr="004A0A66" w:rsidRDefault="00DF1790" w:rsidP="00F704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:rsidR="00DF1790" w:rsidRPr="004A0A66" w:rsidRDefault="00DF1790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color w:val="000000"/>
                <w:sz w:val="24"/>
                <w:szCs w:val="24"/>
              </w:rPr>
              <w:t xml:space="preserve">б) развитие системы профессиональных конкурсов и последующего </w:t>
            </w:r>
            <w:proofErr w:type="spellStart"/>
            <w:r w:rsidRPr="004A0A66">
              <w:rPr>
                <w:color w:val="000000"/>
                <w:sz w:val="24"/>
                <w:szCs w:val="24"/>
              </w:rPr>
              <w:t>патронирования</w:t>
            </w:r>
            <w:proofErr w:type="spellEnd"/>
            <w:r w:rsidRPr="004A0A66">
              <w:rPr>
                <w:color w:val="000000"/>
                <w:sz w:val="24"/>
                <w:szCs w:val="24"/>
              </w:rPr>
              <w:t xml:space="preserve"> профессионального развития участников и лауреатов конкурсов, поддержка сетевых педагогических сообществ, занимающихся развитием профессионального потенциала учителей, осуществляющих консультационное и методическое сопровождение их деятельности</w:t>
            </w:r>
          </w:p>
        </w:tc>
        <w:tc>
          <w:tcPr>
            <w:tcW w:w="2743" w:type="dxa"/>
            <w:gridSpan w:val="2"/>
          </w:tcPr>
          <w:p w:rsidR="00DF1790" w:rsidRPr="004A0A66" w:rsidRDefault="00DF1790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Принять участие в </w:t>
            </w:r>
            <w:r w:rsidRPr="004A0A66">
              <w:rPr>
                <w:color w:val="000000"/>
                <w:sz w:val="24"/>
                <w:szCs w:val="24"/>
              </w:rPr>
              <w:t xml:space="preserve">профессиональных </w:t>
            </w:r>
            <w:r w:rsidRPr="004A0A66">
              <w:rPr>
                <w:sz w:val="24"/>
                <w:szCs w:val="24"/>
              </w:rPr>
              <w:t>конкурсах педагогического мастерства.</w:t>
            </w:r>
          </w:p>
        </w:tc>
        <w:tc>
          <w:tcPr>
            <w:tcW w:w="5406" w:type="dxa"/>
            <w:gridSpan w:val="2"/>
          </w:tcPr>
          <w:p w:rsidR="00DF1790" w:rsidRPr="004A0A66" w:rsidRDefault="00DF1790" w:rsidP="00DF1790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Участие в </w:t>
            </w:r>
            <w:r w:rsidR="00050E9D">
              <w:rPr>
                <w:sz w:val="24"/>
                <w:szCs w:val="24"/>
              </w:rPr>
              <w:t xml:space="preserve">конкурсе «Учитель года» - Калмыков Д.В., филиал </w:t>
            </w:r>
            <w:proofErr w:type="spellStart"/>
            <w:r w:rsidR="00050E9D">
              <w:rPr>
                <w:sz w:val="24"/>
                <w:szCs w:val="24"/>
              </w:rPr>
              <w:t>Пронькинская</w:t>
            </w:r>
            <w:proofErr w:type="spellEnd"/>
            <w:r w:rsidR="00050E9D">
              <w:rPr>
                <w:sz w:val="24"/>
                <w:szCs w:val="24"/>
              </w:rPr>
              <w:t xml:space="preserve"> ООШ, муниципальный уровень</w:t>
            </w:r>
            <w:r w:rsidR="00566A1A">
              <w:rPr>
                <w:sz w:val="24"/>
                <w:szCs w:val="24"/>
              </w:rPr>
              <w:t xml:space="preserve"> - участие</w:t>
            </w:r>
          </w:p>
          <w:p w:rsidR="00DF1790" w:rsidRPr="00050E9D" w:rsidRDefault="00DF1790" w:rsidP="00050E9D">
            <w:pPr>
              <w:ind w:left="360"/>
              <w:jc w:val="both"/>
              <w:rPr>
                <w:sz w:val="24"/>
                <w:szCs w:val="24"/>
              </w:rPr>
            </w:pPr>
          </w:p>
          <w:p w:rsidR="00DF1790" w:rsidRPr="004A0A66" w:rsidRDefault="00050E9D" w:rsidP="00DF1790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Ю.</w:t>
            </w:r>
            <w:r w:rsidR="00DF1790" w:rsidRPr="004A0A66">
              <w:rPr>
                <w:sz w:val="24"/>
                <w:szCs w:val="24"/>
              </w:rPr>
              <w:t>.А.  «Учитель года», муниципальный уровень</w:t>
            </w:r>
            <w:r w:rsidR="000C1209" w:rsidRPr="004A0A66">
              <w:rPr>
                <w:sz w:val="24"/>
                <w:szCs w:val="24"/>
              </w:rPr>
              <w:t xml:space="preserve"> </w:t>
            </w:r>
            <w:r w:rsidR="00DF1790" w:rsidRPr="004A0A66">
              <w:rPr>
                <w:sz w:val="24"/>
                <w:szCs w:val="24"/>
              </w:rPr>
              <w:t>- участие.</w:t>
            </w:r>
          </w:p>
        </w:tc>
        <w:tc>
          <w:tcPr>
            <w:tcW w:w="2988" w:type="dxa"/>
          </w:tcPr>
          <w:p w:rsidR="00DF1790" w:rsidRPr="004A0A66" w:rsidRDefault="000C1209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color w:val="000000"/>
                <w:sz w:val="24"/>
                <w:szCs w:val="24"/>
              </w:rPr>
              <w:t>Принять участие в поддержке сетевых педагогических сообществ, занимающихся развитием профессионального потенциала учителей, осуществляющих консультационное и методическое сопровождение их деятельности</w:t>
            </w:r>
          </w:p>
        </w:tc>
      </w:tr>
      <w:tr w:rsidR="000C1209" w:rsidRPr="004A0A66" w:rsidTr="004A0A66">
        <w:trPr>
          <w:trHeight w:val="1600"/>
        </w:trPr>
        <w:tc>
          <w:tcPr>
            <w:tcW w:w="731" w:type="dxa"/>
          </w:tcPr>
          <w:p w:rsidR="000C1209" w:rsidRPr="004A0A66" w:rsidRDefault="000C1209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14055" w:type="dxa"/>
            <w:gridSpan w:val="6"/>
            <w:vAlign w:val="center"/>
          </w:tcPr>
          <w:p w:rsidR="000C1209" w:rsidRPr="004A0A66" w:rsidRDefault="000C1209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Совершенствование механизмов формирования мотивации непрерывности профессионального роста педагогов</w:t>
            </w:r>
          </w:p>
          <w:p w:rsidR="000C1209" w:rsidRPr="004A0A66" w:rsidRDefault="000C1209" w:rsidP="00F7047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Нормативная правовая база (нормативные документы субъекта Российской Федерации)</w:t>
            </w:r>
          </w:p>
          <w:p w:rsidR="000C1209" w:rsidRPr="004A0A66" w:rsidRDefault="000C1209" w:rsidP="00F7047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Финансовое обеспечение мероприятия (средства регионального бюджета)</w:t>
            </w:r>
          </w:p>
          <w:p w:rsidR="000C1209" w:rsidRPr="004A0A66" w:rsidRDefault="000C1209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 3.  Анализ выполнения мероприятия (эффекты, проблемные вопросы, задачи и планируемые результаты с указанием сроков)</w:t>
            </w:r>
          </w:p>
        </w:tc>
      </w:tr>
      <w:tr w:rsidR="00641C38" w:rsidRPr="004A0A66" w:rsidTr="00641C38">
        <w:trPr>
          <w:trHeight w:val="1264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а) внедрение новых моделей аттестации педагогических работников </w:t>
            </w:r>
          </w:p>
        </w:tc>
        <w:tc>
          <w:tcPr>
            <w:tcW w:w="2743" w:type="dxa"/>
            <w:gridSpan w:val="2"/>
          </w:tcPr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- создать условия для повышения квалификации педагогов по выполнению требований новой модели аттестации</w:t>
            </w:r>
          </w:p>
        </w:tc>
        <w:tc>
          <w:tcPr>
            <w:tcW w:w="5406" w:type="dxa"/>
            <w:gridSpan w:val="2"/>
          </w:tcPr>
          <w:p w:rsidR="00A24A7F" w:rsidRPr="004A0A66" w:rsidRDefault="000C1209" w:rsidP="00F70476">
            <w:pPr>
              <w:ind w:firstLine="317"/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1. </w:t>
            </w:r>
            <w:r w:rsidR="00A24A7F" w:rsidRPr="004A0A66">
              <w:rPr>
                <w:sz w:val="24"/>
                <w:szCs w:val="24"/>
              </w:rPr>
              <w:t xml:space="preserve">Прошли обучение на </w:t>
            </w:r>
            <w:r w:rsidR="00050E9D">
              <w:rPr>
                <w:sz w:val="24"/>
                <w:szCs w:val="24"/>
              </w:rPr>
              <w:t>курсах повышения квалификации 7</w:t>
            </w:r>
            <w:r w:rsidR="00A24A7F" w:rsidRPr="004A0A66">
              <w:rPr>
                <w:sz w:val="24"/>
                <w:szCs w:val="24"/>
              </w:rPr>
              <w:t xml:space="preserve"> педагогов.</w:t>
            </w:r>
          </w:p>
          <w:p w:rsidR="000C1209" w:rsidRPr="004A0A66" w:rsidRDefault="000C1209" w:rsidP="00F70476">
            <w:pPr>
              <w:ind w:firstLine="317"/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2. Аттестовалась в 20</w:t>
            </w:r>
            <w:r w:rsidR="00050E9D">
              <w:rPr>
                <w:sz w:val="24"/>
                <w:szCs w:val="24"/>
              </w:rPr>
              <w:t>14 году  Меркулов Д.Ф.. на первую</w:t>
            </w:r>
            <w:r w:rsidRPr="004A0A66">
              <w:rPr>
                <w:sz w:val="24"/>
                <w:szCs w:val="24"/>
              </w:rPr>
              <w:t xml:space="preserve"> категорию.</w:t>
            </w:r>
          </w:p>
          <w:p w:rsidR="000C1209" w:rsidRPr="004A0A66" w:rsidRDefault="000C1209" w:rsidP="00F70476">
            <w:pPr>
              <w:ind w:firstLine="31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</w:tcPr>
          <w:p w:rsidR="000C1209" w:rsidRPr="004A0A66" w:rsidRDefault="000C1209" w:rsidP="000C1209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Реализовать план-график повышения квалификации на 2015 год.</w:t>
            </w:r>
          </w:p>
          <w:p w:rsidR="00A24A7F" w:rsidRPr="004A0A66" w:rsidRDefault="00A24A7F" w:rsidP="00F70476">
            <w:pPr>
              <w:ind w:firstLine="317"/>
              <w:jc w:val="both"/>
              <w:rPr>
                <w:sz w:val="24"/>
                <w:szCs w:val="24"/>
              </w:rPr>
            </w:pPr>
          </w:p>
        </w:tc>
      </w:tr>
      <w:tr w:rsidR="00641C38" w:rsidRPr="004A0A66" w:rsidTr="00641C38">
        <w:trPr>
          <w:trHeight w:val="2411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б) реализация механизма привлечения перспективных выпускников вузов для работы в школах, в которых востребованы педагогические кадры, в том числе через предоставление государственной поддержки.</w:t>
            </w:r>
          </w:p>
        </w:tc>
        <w:tc>
          <w:tcPr>
            <w:tcW w:w="2743" w:type="dxa"/>
            <w:gridSpan w:val="2"/>
          </w:tcPr>
          <w:p w:rsidR="00A24A7F" w:rsidRPr="004A0A66" w:rsidRDefault="005E2FC4" w:rsidP="005E2FC4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привлечение перспективных выпускников вузов для работы в школе</w:t>
            </w:r>
          </w:p>
        </w:tc>
        <w:tc>
          <w:tcPr>
            <w:tcW w:w="5406" w:type="dxa"/>
            <w:gridSpan w:val="2"/>
          </w:tcPr>
          <w:p w:rsidR="000C1209" w:rsidRPr="004A0A66" w:rsidRDefault="005E2FC4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Предоставление государственной поддержки в виде о</w:t>
            </w:r>
            <w:r w:rsidR="000C1209" w:rsidRPr="004A0A66">
              <w:rPr>
                <w:sz w:val="24"/>
                <w:szCs w:val="24"/>
              </w:rPr>
              <w:t>беспечен</w:t>
            </w:r>
            <w:r w:rsidRPr="004A0A66">
              <w:rPr>
                <w:sz w:val="24"/>
                <w:szCs w:val="24"/>
              </w:rPr>
              <w:t>ия муниципальным жильем, выплаты подъемных, начислении стимулирующих выплат.</w:t>
            </w:r>
          </w:p>
          <w:p w:rsidR="000C1209" w:rsidRPr="004A0A66" w:rsidRDefault="000C1209" w:rsidP="00F70476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A24A7F" w:rsidRPr="004A0A66" w:rsidRDefault="00050E9D" w:rsidP="00F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</w:t>
            </w:r>
            <w:r w:rsidR="005E2FC4" w:rsidRPr="004A0A66">
              <w:rPr>
                <w:sz w:val="24"/>
                <w:szCs w:val="24"/>
              </w:rPr>
              <w:t xml:space="preserve"> работу</w:t>
            </w:r>
            <w:r>
              <w:rPr>
                <w:sz w:val="24"/>
                <w:szCs w:val="24"/>
              </w:rPr>
              <w:t>,</w:t>
            </w:r>
            <w:r w:rsidR="005E2FC4" w:rsidRPr="004A0A66">
              <w:rPr>
                <w:sz w:val="24"/>
                <w:szCs w:val="24"/>
              </w:rPr>
              <w:t xml:space="preserve"> направленную на предоставление го</w:t>
            </w:r>
            <w:r>
              <w:rPr>
                <w:sz w:val="24"/>
                <w:szCs w:val="24"/>
              </w:rPr>
              <w:t>сударственной поддержки молодым</w:t>
            </w:r>
            <w:r w:rsidR="005E2FC4" w:rsidRPr="004A0A66">
              <w:rPr>
                <w:sz w:val="24"/>
                <w:szCs w:val="24"/>
              </w:rPr>
              <w:t xml:space="preserve"> специалиста</w:t>
            </w:r>
            <w:r>
              <w:rPr>
                <w:sz w:val="24"/>
                <w:szCs w:val="24"/>
              </w:rPr>
              <w:t>м</w:t>
            </w:r>
            <w:r w:rsidR="005E2FC4" w:rsidRPr="004A0A66">
              <w:rPr>
                <w:sz w:val="24"/>
                <w:szCs w:val="24"/>
              </w:rPr>
              <w:t>.</w:t>
            </w:r>
          </w:p>
        </w:tc>
      </w:tr>
      <w:tr w:rsidR="00A24A7F" w:rsidRPr="004A0A66" w:rsidTr="00641C38">
        <w:trPr>
          <w:trHeight w:val="531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7" w:type="dxa"/>
            <w:gridSpan w:val="5"/>
            <w:vAlign w:val="center"/>
          </w:tcPr>
          <w:p w:rsidR="00A24A7F" w:rsidRPr="004A0A66" w:rsidRDefault="00A24A7F" w:rsidP="00F70476">
            <w:pPr>
              <w:jc w:val="center"/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Направление 4. Изменение школьной инфраструктуры</w:t>
            </w:r>
          </w:p>
        </w:tc>
        <w:tc>
          <w:tcPr>
            <w:tcW w:w="2988" w:type="dxa"/>
          </w:tcPr>
          <w:p w:rsidR="00A24A7F" w:rsidRPr="004A0A66" w:rsidRDefault="00A24A7F" w:rsidP="00F704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2FC4" w:rsidRPr="004A0A66" w:rsidTr="004A0A66">
        <w:trPr>
          <w:trHeight w:val="1977"/>
        </w:trPr>
        <w:tc>
          <w:tcPr>
            <w:tcW w:w="731" w:type="dxa"/>
          </w:tcPr>
          <w:p w:rsidR="005E2FC4" w:rsidRPr="004A0A66" w:rsidRDefault="005E2FC4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14055" w:type="dxa"/>
            <w:gridSpan w:val="6"/>
            <w:vAlign w:val="center"/>
          </w:tcPr>
          <w:p w:rsidR="005E2FC4" w:rsidRPr="004A0A66" w:rsidRDefault="005E2FC4" w:rsidP="00F70476">
            <w:pPr>
              <w:jc w:val="center"/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Создание условий во всех общеобразовательных учреждениях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</w:t>
            </w:r>
          </w:p>
          <w:p w:rsidR="005E2FC4" w:rsidRPr="004A0A66" w:rsidRDefault="005E2FC4" w:rsidP="00F70476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</w:tabs>
              <w:ind w:left="601" w:hanging="284"/>
              <w:rPr>
                <w:b/>
                <w:sz w:val="24"/>
                <w:szCs w:val="24"/>
              </w:rPr>
            </w:pPr>
            <w:r w:rsidRPr="004A0A66">
              <w:rPr>
                <w:b/>
                <w:sz w:val="24"/>
                <w:szCs w:val="24"/>
              </w:rPr>
              <w:t>Нормативная правовая база:</w:t>
            </w:r>
          </w:p>
          <w:p w:rsidR="005E2FC4" w:rsidRPr="004A0A66" w:rsidRDefault="005E2FC4" w:rsidP="00F70476">
            <w:pPr>
              <w:ind w:left="34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- Районная программа «Безопасность образовательных учреждений на 2010-2015 годы».</w:t>
            </w:r>
          </w:p>
          <w:p w:rsidR="005E2FC4" w:rsidRPr="004A0A66" w:rsidRDefault="005E2FC4" w:rsidP="00F70476">
            <w:pPr>
              <w:ind w:left="34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- Районная программа «Обеспечение санитарных норм и правил в образовательных учреждениях на 2010-2016 годы»</w:t>
            </w:r>
          </w:p>
          <w:p w:rsidR="005E2FC4" w:rsidRPr="004A0A66" w:rsidRDefault="005E2FC4" w:rsidP="00F70476">
            <w:pPr>
              <w:ind w:left="34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- Районная программа « Укрепление материально-технической базы образовательных учреждений на 2010-2015 годы».</w:t>
            </w:r>
          </w:p>
          <w:p w:rsidR="005E2FC4" w:rsidRPr="004A0A66" w:rsidRDefault="005E2FC4" w:rsidP="00F70476">
            <w:pPr>
              <w:ind w:left="317"/>
              <w:rPr>
                <w:sz w:val="24"/>
                <w:szCs w:val="24"/>
              </w:rPr>
            </w:pPr>
            <w:r w:rsidRPr="004A0A66">
              <w:rPr>
                <w:b/>
                <w:sz w:val="24"/>
                <w:szCs w:val="24"/>
              </w:rPr>
              <w:t>2. Финансовое обеспечение мероприятия:</w:t>
            </w:r>
            <w:r w:rsidRPr="004A0A66">
              <w:rPr>
                <w:sz w:val="24"/>
                <w:szCs w:val="24"/>
              </w:rPr>
              <w:t xml:space="preserve"> средства муниципального и областного бюджетов</w:t>
            </w:r>
          </w:p>
          <w:p w:rsidR="005E2FC4" w:rsidRPr="004A0A66" w:rsidRDefault="005E2FC4" w:rsidP="00F70476">
            <w:pPr>
              <w:jc w:val="center"/>
              <w:rPr>
                <w:b/>
                <w:bCs/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 </w:t>
            </w:r>
            <w:r w:rsidRPr="004A0A66">
              <w:rPr>
                <w:b/>
                <w:sz w:val="24"/>
                <w:szCs w:val="24"/>
              </w:rPr>
              <w:t xml:space="preserve">3.  Анализ выполнения мероприятия </w:t>
            </w:r>
            <w:r w:rsidRPr="004A0A66">
              <w:rPr>
                <w:sz w:val="24"/>
                <w:szCs w:val="24"/>
              </w:rPr>
              <w:t>(эффекты, проблемные вопросы, задачи и планируемые результаты с указанием сроков)</w:t>
            </w:r>
          </w:p>
        </w:tc>
      </w:tr>
      <w:tr w:rsidR="00641C38" w:rsidRPr="004A0A66" w:rsidTr="00641C38">
        <w:trPr>
          <w:trHeight w:val="1177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:rsidR="00A24A7F" w:rsidRPr="004A0A66" w:rsidRDefault="00A24A7F" w:rsidP="00F70476">
            <w:pPr>
              <w:ind w:left="34"/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в) внедрение современных архитектурных и дизайнерских решений в школьных зданиях 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  <w:gridSpan w:val="2"/>
          </w:tcPr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Реализация запланированных мероприятий в соответствии с запланированными сроками</w:t>
            </w:r>
          </w:p>
        </w:tc>
        <w:tc>
          <w:tcPr>
            <w:tcW w:w="5406" w:type="dxa"/>
            <w:gridSpan w:val="2"/>
          </w:tcPr>
          <w:p w:rsidR="007915E1" w:rsidRDefault="005E2FC4" w:rsidP="007915E1">
            <w:pPr>
              <w:ind w:firstLine="540"/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В 2014</w:t>
            </w:r>
            <w:r w:rsidR="00A24A7F" w:rsidRPr="004A0A66">
              <w:rPr>
                <w:sz w:val="24"/>
                <w:szCs w:val="24"/>
              </w:rPr>
              <w:t xml:space="preserve"> г. были выполнены следующие мероприятия по данной программе:</w:t>
            </w:r>
          </w:p>
          <w:p w:rsidR="007915E1" w:rsidRPr="00B34DC0" w:rsidRDefault="007915E1" w:rsidP="007915E1">
            <w:pPr>
              <w:ind w:firstLine="540"/>
              <w:jc w:val="both"/>
              <w:rPr>
                <w:sz w:val="24"/>
                <w:szCs w:val="24"/>
              </w:rPr>
            </w:pPr>
            <w:r w:rsidRPr="00B34DC0">
              <w:rPr>
                <w:sz w:val="24"/>
                <w:szCs w:val="24"/>
              </w:rPr>
              <w:t>- приобретение  оборудования (компьютерная техника) на сумму –</w:t>
            </w:r>
            <w:r w:rsidR="00FE288F">
              <w:rPr>
                <w:sz w:val="24"/>
                <w:szCs w:val="24"/>
              </w:rPr>
              <w:t xml:space="preserve"> </w:t>
            </w:r>
            <w:r w:rsidR="00FE288F" w:rsidRPr="00FE288F">
              <w:rPr>
                <w:sz w:val="24"/>
                <w:szCs w:val="24"/>
              </w:rPr>
              <w:t>120527</w:t>
            </w:r>
            <w:r w:rsidRPr="00B34DC0">
              <w:rPr>
                <w:sz w:val="24"/>
                <w:szCs w:val="24"/>
              </w:rPr>
              <w:t>руб.</w:t>
            </w:r>
          </w:p>
          <w:p w:rsidR="007915E1" w:rsidRPr="00B34DC0" w:rsidRDefault="007915E1" w:rsidP="007915E1">
            <w:pPr>
              <w:ind w:firstLine="540"/>
              <w:jc w:val="both"/>
              <w:rPr>
                <w:sz w:val="24"/>
                <w:szCs w:val="24"/>
              </w:rPr>
            </w:pPr>
            <w:r w:rsidRPr="00B34DC0">
              <w:rPr>
                <w:sz w:val="24"/>
                <w:szCs w:val="24"/>
              </w:rPr>
              <w:t>- приобретение производственного и хозяйс</w:t>
            </w:r>
            <w:bookmarkStart w:id="0" w:name="_GoBack"/>
            <w:bookmarkEnd w:id="0"/>
            <w:r w:rsidRPr="00B34DC0">
              <w:rPr>
                <w:sz w:val="24"/>
                <w:szCs w:val="24"/>
              </w:rPr>
              <w:t xml:space="preserve">твенного инвентаря – </w:t>
            </w:r>
            <w:r w:rsidR="00FE288F" w:rsidRPr="00FE288F">
              <w:rPr>
                <w:sz w:val="24"/>
                <w:szCs w:val="24"/>
              </w:rPr>
              <w:t>168298,50</w:t>
            </w:r>
            <w:r w:rsidRPr="00B34DC0">
              <w:rPr>
                <w:sz w:val="24"/>
                <w:szCs w:val="24"/>
              </w:rPr>
              <w:t xml:space="preserve"> руб.</w:t>
            </w:r>
          </w:p>
          <w:p w:rsidR="007915E1" w:rsidRPr="00B34DC0" w:rsidRDefault="007915E1" w:rsidP="00FE288F">
            <w:pPr>
              <w:jc w:val="both"/>
              <w:rPr>
                <w:sz w:val="24"/>
                <w:szCs w:val="24"/>
              </w:rPr>
            </w:pPr>
            <w:r w:rsidRPr="00B34DC0">
              <w:rPr>
                <w:sz w:val="24"/>
                <w:szCs w:val="24"/>
              </w:rPr>
              <w:lastRenderedPageBreak/>
              <w:t xml:space="preserve">- приобретение учебно-наглядных пособий–  </w:t>
            </w:r>
            <w:r w:rsidR="00FE288F" w:rsidRPr="00FE288F">
              <w:rPr>
                <w:sz w:val="24"/>
                <w:szCs w:val="24"/>
              </w:rPr>
              <w:t>32419</w:t>
            </w:r>
            <w:r w:rsidR="00FE288F">
              <w:rPr>
                <w:sz w:val="24"/>
                <w:szCs w:val="24"/>
              </w:rPr>
              <w:t xml:space="preserve"> </w:t>
            </w:r>
            <w:r w:rsidRPr="00B34DC0">
              <w:rPr>
                <w:sz w:val="24"/>
                <w:szCs w:val="24"/>
              </w:rPr>
              <w:t>руб.</w:t>
            </w:r>
          </w:p>
          <w:p w:rsidR="00A24A7F" w:rsidRPr="004A0A66" w:rsidRDefault="007915E1" w:rsidP="00FE288F">
            <w:pPr>
              <w:rPr>
                <w:sz w:val="24"/>
                <w:szCs w:val="24"/>
              </w:rPr>
            </w:pPr>
            <w:r w:rsidRPr="00B34DC0">
              <w:rPr>
                <w:sz w:val="24"/>
                <w:szCs w:val="24"/>
              </w:rPr>
              <w:t>- приобретение спортивного инвентаря –</w:t>
            </w:r>
            <w:r w:rsidR="00FE288F">
              <w:rPr>
                <w:sz w:val="24"/>
                <w:szCs w:val="24"/>
              </w:rPr>
              <w:t xml:space="preserve"> 0 </w:t>
            </w:r>
            <w:r w:rsidRPr="00B34DC0">
              <w:rPr>
                <w:sz w:val="24"/>
                <w:szCs w:val="24"/>
              </w:rPr>
              <w:t>руб.</w:t>
            </w:r>
          </w:p>
        </w:tc>
        <w:tc>
          <w:tcPr>
            <w:tcW w:w="2988" w:type="dxa"/>
          </w:tcPr>
          <w:p w:rsidR="00A24A7F" w:rsidRPr="004A0A66" w:rsidRDefault="005E2FC4" w:rsidP="005E2FC4">
            <w:pPr>
              <w:ind w:firstLine="540"/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lastRenderedPageBreak/>
              <w:t xml:space="preserve">Продолжить работу направленную на реализацию запланированных мероприятий в соответствии с </w:t>
            </w:r>
            <w:r w:rsidRPr="004A0A66">
              <w:rPr>
                <w:sz w:val="24"/>
                <w:szCs w:val="24"/>
              </w:rPr>
              <w:lastRenderedPageBreak/>
              <w:t>запланированными сроками</w:t>
            </w:r>
          </w:p>
        </w:tc>
      </w:tr>
      <w:tr w:rsidR="00A24A7F" w:rsidRPr="004A0A66" w:rsidTr="00641C38">
        <w:trPr>
          <w:trHeight w:val="542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067" w:type="dxa"/>
            <w:gridSpan w:val="5"/>
            <w:vAlign w:val="center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4A0A66">
              <w:rPr>
                <w:b/>
                <w:bCs/>
                <w:sz w:val="24"/>
                <w:szCs w:val="24"/>
              </w:rPr>
              <w:t>Направление 5. Сохранение и укрепление здоровья школьников</w:t>
            </w:r>
          </w:p>
        </w:tc>
        <w:tc>
          <w:tcPr>
            <w:tcW w:w="2988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4A7F" w:rsidRPr="004A0A66" w:rsidTr="00641C38">
        <w:trPr>
          <w:trHeight w:val="977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11067" w:type="dxa"/>
            <w:gridSpan w:val="5"/>
            <w:vAlign w:val="center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Совершенствование деятельности общеобразовательных учреждений по сохранению и укреплению здоровья обучающихся и развитию физической культуры</w:t>
            </w:r>
          </w:p>
          <w:p w:rsidR="00A24A7F" w:rsidRPr="004A0A66" w:rsidRDefault="00A24A7F" w:rsidP="00F70476">
            <w:pPr>
              <w:jc w:val="center"/>
              <w:rPr>
                <w:sz w:val="24"/>
                <w:szCs w:val="24"/>
              </w:rPr>
            </w:pPr>
            <w:r w:rsidRPr="004A0A66">
              <w:rPr>
                <w:b/>
                <w:sz w:val="24"/>
                <w:szCs w:val="24"/>
              </w:rPr>
              <w:t>1. Нормативная база</w:t>
            </w:r>
            <w:r w:rsidRPr="004A0A66">
              <w:rPr>
                <w:sz w:val="24"/>
                <w:szCs w:val="24"/>
              </w:rPr>
              <w:t>.</w:t>
            </w:r>
          </w:p>
          <w:p w:rsidR="00A24A7F" w:rsidRPr="004A0A66" w:rsidRDefault="0066612A" w:rsidP="00F70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Программа «Здоровье</w:t>
            </w:r>
            <w:r w:rsidR="00A24A7F" w:rsidRPr="004A0A66">
              <w:rPr>
                <w:sz w:val="24"/>
                <w:szCs w:val="24"/>
              </w:rPr>
              <w:t>» на 2010 – 2014 годы.</w:t>
            </w:r>
          </w:p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План </w:t>
            </w:r>
            <w:r w:rsidR="00050E9D">
              <w:rPr>
                <w:sz w:val="24"/>
                <w:szCs w:val="24"/>
              </w:rPr>
              <w:t>спортивно-</w:t>
            </w:r>
            <w:r w:rsidRPr="004A0A66">
              <w:rPr>
                <w:sz w:val="24"/>
                <w:szCs w:val="24"/>
              </w:rPr>
              <w:t>оздоро</w:t>
            </w:r>
            <w:r w:rsidR="00050E9D">
              <w:rPr>
                <w:sz w:val="24"/>
                <w:szCs w:val="24"/>
              </w:rPr>
              <w:t>вительных мероприятий ОУ на 2014-2015</w:t>
            </w:r>
            <w:r w:rsidRPr="004A0A66">
              <w:rPr>
                <w:sz w:val="24"/>
                <w:szCs w:val="24"/>
              </w:rPr>
              <w:t xml:space="preserve"> учебный год. </w:t>
            </w:r>
          </w:p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   1. Положение  «Лыжня России»</w:t>
            </w:r>
          </w:p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   2. Положение «Школьный </w:t>
            </w:r>
            <w:proofErr w:type="spellStart"/>
            <w:r w:rsidRPr="004A0A66">
              <w:rPr>
                <w:sz w:val="24"/>
                <w:szCs w:val="24"/>
              </w:rPr>
              <w:t>турслет</w:t>
            </w:r>
            <w:proofErr w:type="spellEnd"/>
            <w:r w:rsidRPr="004A0A66">
              <w:rPr>
                <w:sz w:val="24"/>
                <w:szCs w:val="24"/>
              </w:rPr>
              <w:t>»</w:t>
            </w:r>
          </w:p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   3. Положение «Кросс наций»</w:t>
            </w:r>
          </w:p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ПРИКАЗЫ:</w:t>
            </w:r>
          </w:p>
          <w:p w:rsidR="00A24A7F" w:rsidRPr="004A0A66" w:rsidRDefault="00A24A7F" w:rsidP="00F70476">
            <w:pPr>
              <w:jc w:val="both"/>
              <w:rPr>
                <w:sz w:val="24"/>
                <w:szCs w:val="24"/>
                <w:highlight w:val="yellow"/>
              </w:rPr>
            </w:pPr>
            <w:r w:rsidRPr="004A0A66">
              <w:rPr>
                <w:sz w:val="24"/>
                <w:szCs w:val="24"/>
              </w:rPr>
              <w:t xml:space="preserve"> «О проведении Всероссийской массовой</w:t>
            </w:r>
            <w:r w:rsidR="005E2FC4" w:rsidRPr="004A0A66">
              <w:rPr>
                <w:sz w:val="24"/>
                <w:szCs w:val="24"/>
              </w:rPr>
              <w:t xml:space="preserve"> лыжной гонки «Лыжня России-2014</w:t>
            </w:r>
            <w:r w:rsidRPr="004A0A66">
              <w:rPr>
                <w:sz w:val="24"/>
                <w:szCs w:val="24"/>
              </w:rPr>
              <w:t>»»</w:t>
            </w:r>
          </w:p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«О проведении школьного </w:t>
            </w:r>
            <w:proofErr w:type="spellStart"/>
            <w:r w:rsidRPr="004A0A66">
              <w:rPr>
                <w:sz w:val="24"/>
                <w:szCs w:val="24"/>
              </w:rPr>
              <w:t>турслета</w:t>
            </w:r>
            <w:proofErr w:type="spellEnd"/>
            <w:r w:rsidRPr="004A0A66">
              <w:rPr>
                <w:sz w:val="24"/>
                <w:szCs w:val="24"/>
              </w:rPr>
              <w:t>»</w:t>
            </w:r>
          </w:p>
          <w:p w:rsidR="00A24A7F" w:rsidRPr="004A0A66" w:rsidRDefault="00A24A7F" w:rsidP="0022572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Финансовое обеспечение мероприятия: средства регионального бюджета.</w:t>
            </w:r>
          </w:p>
          <w:p w:rsidR="00A24A7F" w:rsidRPr="004A0A66" w:rsidRDefault="00A24A7F" w:rsidP="0022572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Анализ выполнения мероприятия (эффекты, проблемные вопросы, задачи и планируемые результаты с указанием сроков):</w:t>
            </w:r>
          </w:p>
          <w:p w:rsidR="00A24A7F" w:rsidRPr="004A0A66" w:rsidRDefault="00A24A7F" w:rsidP="00F70476">
            <w:pPr>
              <w:ind w:firstLine="601"/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Основными задачами в сфере обеспечения эффективной организации отдыха и оздоровления обучающихся являются: обеспечение </w:t>
            </w:r>
            <w:r w:rsidRPr="004A0A66">
              <w:rPr>
                <w:bCs/>
                <w:sz w:val="24"/>
                <w:szCs w:val="24"/>
              </w:rPr>
              <w:t>максимального охвата</w:t>
            </w:r>
            <w:r w:rsidRPr="004A0A66">
              <w:rPr>
                <w:sz w:val="24"/>
                <w:szCs w:val="24"/>
              </w:rPr>
              <w:t xml:space="preserve"> детей и подростков </w:t>
            </w:r>
            <w:r w:rsidRPr="004A0A66">
              <w:rPr>
                <w:bCs/>
                <w:sz w:val="24"/>
                <w:szCs w:val="24"/>
              </w:rPr>
              <w:t>организованными</w:t>
            </w:r>
            <w:r w:rsidRPr="004A0A66">
              <w:rPr>
                <w:sz w:val="24"/>
                <w:szCs w:val="24"/>
              </w:rPr>
              <w:t xml:space="preserve"> формами отдыха, комплексной безопасности пребывания школьников в оздоровительных учреждениях и качественного отдыха и оздоровления ребят.</w:t>
            </w:r>
          </w:p>
        </w:tc>
        <w:tc>
          <w:tcPr>
            <w:tcW w:w="2988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1C38" w:rsidRPr="004A0A66" w:rsidTr="00641C38">
        <w:trPr>
          <w:trHeight w:val="1415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18" w:type="dxa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а) обеспечение эффективной организации отдыха и оздоровления обучающихся в общеобразовательных учреждениях</w:t>
            </w:r>
          </w:p>
        </w:tc>
        <w:tc>
          <w:tcPr>
            <w:tcW w:w="2743" w:type="dxa"/>
            <w:gridSpan w:val="2"/>
          </w:tcPr>
          <w:p w:rsidR="00A24A7F" w:rsidRPr="004A0A66" w:rsidRDefault="00A24A7F" w:rsidP="00F70476">
            <w:pPr>
              <w:tabs>
                <w:tab w:val="center" w:pos="4677"/>
                <w:tab w:val="right" w:pos="9355"/>
              </w:tabs>
              <w:ind w:left="-108" w:right="-108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Охват организованными формами отдыха и оздоровления учащихся школы</w:t>
            </w:r>
          </w:p>
        </w:tc>
        <w:tc>
          <w:tcPr>
            <w:tcW w:w="5406" w:type="dxa"/>
            <w:gridSpan w:val="2"/>
          </w:tcPr>
          <w:p w:rsidR="007915E1" w:rsidRPr="00B34DC0" w:rsidRDefault="007915E1" w:rsidP="007915E1">
            <w:pPr>
              <w:rPr>
                <w:sz w:val="24"/>
                <w:szCs w:val="24"/>
              </w:rPr>
            </w:pPr>
            <w:r w:rsidRPr="00B34DC0">
              <w:rPr>
                <w:sz w:val="24"/>
                <w:szCs w:val="24"/>
              </w:rPr>
              <w:t xml:space="preserve">На оздоровительный лагерь (3 мес.) из областного бюджета </w:t>
            </w:r>
            <w:r w:rsidRPr="00FE288F">
              <w:rPr>
                <w:sz w:val="24"/>
                <w:szCs w:val="24"/>
              </w:rPr>
              <w:t xml:space="preserve">– </w:t>
            </w:r>
            <w:r w:rsidR="00FE288F" w:rsidRPr="00FE288F">
              <w:rPr>
                <w:sz w:val="24"/>
                <w:szCs w:val="24"/>
              </w:rPr>
              <w:t>137697</w:t>
            </w:r>
            <w:r w:rsidRPr="00B34DC0">
              <w:rPr>
                <w:sz w:val="24"/>
                <w:szCs w:val="24"/>
              </w:rPr>
              <w:t xml:space="preserve">рублей, </w:t>
            </w:r>
          </w:p>
          <w:p w:rsidR="007915E1" w:rsidRPr="00B34DC0" w:rsidRDefault="007915E1" w:rsidP="007915E1">
            <w:pPr>
              <w:rPr>
                <w:sz w:val="24"/>
                <w:szCs w:val="24"/>
              </w:rPr>
            </w:pPr>
            <w:r w:rsidRPr="00B34DC0">
              <w:rPr>
                <w:sz w:val="24"/>
                <w:szCs w:val="24"/>
              </w:rPr>
              <w:t xml:space="preserve">- финансирование мероприятий по сохранению и укреплению здоровья школьников на питание израсходовано из средств муниципального бюджета  - </w:t>
            </w:r>
            <w:r w:rsidR="00FE288F" w:rsidRPr="00FE288F">
              <w:rPr>
                <w:sz w:val="24"/>
                <w:szCs w:val="24"/>
              </w:rPr>
              <w:t>0</w:t>
            </w:r>
            <w:r w:rsidRPr="00B34DC0">
              <w:rPr>
                <w:sz w:val="24"/>
                <w:szCs w:val="24"/>
              </w:rPr>
              <w:t xml:space="preserve">, </w:t>
            </w:r>
          </w:p>
          <w:p w:rsidR="007915E1" w:rsidRPr="00B34DC0" w:rsidRDefault="007915E1" w:rsidP="007915E1">
            <w:pPr>
              <w:rPr>
                <w:sz w:val="24"/>
                <w:szCs w:val="24"/>
              </w:rPr>
            </w:pPr>
            <w:r w:rsidRPr="00B34DC0">
              <w:rPr>
                <w:sz w:val="24"/>
                <w:szCs w:val="24"/>
              </w:rPr>
              <w:t xml:space="preserve">-  из областного бюджета – </w:t>
            </w:r>
            <w:r w:rsidR="00FE28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B34DC0">
              <w:rPr>
                <w:sz w:val="24"/>
                <w:szCs w:val="24"/>
              </w:rPr>
              <w:t>рублей</w:t>
            </w:r>
          </w:p>
          <w:p w:rsidR="007915E1" w:rsidRDefault="007915E1" w:rsidP="007915E1"/>
          <w:p w:rsidR="00A24A7F" w:rsidRPr="004A0A66" w:rsidRDefault="00A24A7F" w:rsidP="007915E1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A24A7F" w:rsidRPr="004A0A66" w:rsidRDefault="005E2FC4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Продолжить работу направленную на обеспечение эффективной организации отдыха и оздоровления обучающихся в общеобразовательных учреждениях</w:t>
            </w:r>
          </w:p>
        </w:tc>
      </w:tr>
      <w:tr w:rsidR="00641C38" w:rsidRPr="004A0A66" w:rsidTr="00641C38">
        <w:trPr>
          <w:trHeight w:val="1896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</w:tcPr>
          <w:p w:rsidR="00A24A7F" w:rsidRPr="004A0A66" w:rsidRDefault="00A24A7F" w:rsidP="0011439F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г) развитие конкурсного движения среди общеобразовательных учреждений по сохранению и укреплению здоровья школьников. Организация проведения соревнований, конкурсов, акций и конференций, включая всероссийские спортивные соревнования «Президентские состязания» и «Президентские игры», «Весёлые старты»</w:t>
            </w:r>
          </w:p>
        </w:tc>
        <w:tc>
          <w:tcPr>
            <w:tcW w:w="2743" w:type="dxa"/>
            <w:gridSpan w:val="2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Организация и проведение мероприятий в соответствии с районным, областным и всероссийским календарями спортивно-массовых мероприятий.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В рамках сохранения и укрепления здоровья школьников были проведены следующие мероприятия: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- постоянно улучшается материально-техническая база школы в данном направлении;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- в школе организовано двухразовое горячее питание (завтрак бесплатный);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- в учебном плане три часа физической культуры в каждом классе;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- проводятся профилактические мероприятия по вопросам здорового образа жизни (Дни здоровья, Недели здоровья, акции «Будь здоров», «Спорт против наркотиков» и т.д.)  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- учащиеся принимают участие  в школьной и районной олимпиаде по  «Физической культуре»;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В  районной областной спартакиаде «Старты надежд»;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фестивале «Президентские состязания»; Всероссийских акциях «Кросс наций» и «Лыжня России», «Спорт как альтернатива пагубным привычкам»;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районные и областные туристические соревнования.</w:t>
            </w:r>
          </w:p>
          <w:p w:rsidR="00A24A7F" w:rsidRPr="004A0A66" w:rsidRDefault="000742B0" w:rsidP="00F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Действую</w:t>
            </w:r>
            <w:r w:rsidR="00050E9D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 xml:space="preserve"> спортивные секции «Волейбол», «Лыжи», «Теннис» кружок от ЦДТ «Туристический»</w:t>
            </w:r>
            <w:proofErr w:type="gramStart"/>
            <w:r w:rsidR="00050E9D">
              <w:rPr>
                <w:sz w:val="24"/>
                <w:szCs w:val="24"/>
              </w:rPr>
              <w:t xml:space="preserve"> </w:t>
            </w:r>
            <w:r w:rsidR="00A24A7F" w:rsidRPr="004A0A66">
              <w:rPr>
                <w:sz w:val="24"/>
                <w:szCs w:val="24"/>
              </w:rPr>
              <w:t>,</w:t>
            </w:r>
            <w:proofErr w:type="gramEnd"/>
            <w:r w:rsidR="00A24A7F" w:rsidRPr="004A0A66">
              <w:rPr>
                <w:sz w:val="24"/>
                <w:szCs w:val="24"/>
              </w:rPr>
              <w:t xml:space="preserve"> внеурочная деятельность по ФГОС (1,2,3</w:t>
            </w:r>
            <w:r w:rsidR="005E2FC4" w:rsidRPr="004A0A66">
              <w:rPr>
                <w:sz w:val="24"/>
                <w:szCs w:val="24"/>
              </w:rPr>
              <w:t>,4</w:t>
            </w:r>
            <w:r w:rsidR="00A24A7F" w:rsidRPr="004A0A66">
              <w:rPr>
                <w:sz w:val="24"/>
                <w:szCs w:val="24"/>
              </w:rPr>
              <w:t xml:space="preserve"> </w:t>
            </w:r>
            <w:proofErr w:type="spellStart"/>
            <w:r w:rsidR="00A24A7F" w:rsidRPr="004A0A66">
              <w:rPr>
                <w:sz w:val="24"/>
                <w:szCs w:val="24"/>
              </w:rPr>
              <w:t>кл</w:t>
            </w:r>
            <w:proofErr w:type="spellEnd"/>
            <w:r w:rsidR="00A24A7F" w:rsidRPr="004A0A66">
              <w:rPr>
                <w:sz w:val="24"/>
                <w:szCs w:val="24"/>
              </w:rPr>
              <w:t>.)</w:t>
            </w:r>
          </w:p>
          <w:p w:rsidR="00A24A7F" w:rsidRPr="004A0A66" w:rsidRDefault="000742B0" w:rsidP="00F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Подвижные игры</w:t>
            </w:r>
            <w:r w:rsidR="00A24A7F" w:rsidRPr="004A0A66">
              <w:rPr>
                <w:sz w:val="24"/>
                <w:szCs w:val="24"/>
              </w:rPr>
              <w:t>».</w:t>
            </w:r>
          </w:p>
        </w:tc>
        <w:tc>
          <w:tcPr>
            <w:tcW w:w="2988" w:type="dxa"/>
          </w:tcPr>
          <w:p w:rsidR="0011439F" w:rsidRPr="004A0A66" w:rsidRDefault="0011439F" w:rsidP="0011439F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Продолжить работу направленную на организацию и проведение мероприятий в соответствии с районным, областным и всероссийским календарями спортивно-массовых мероприятий.</w:t>
            </w:r>
          </w:p>
          <w:p w:rsidR="00A24A7F" w:rsidRPr="004A0A66" w:rsidRDefault="00A24A7F" w:rsidP="00F70476">
            <w:pPr>
              <w:rPr>
                <w:sz w:val="24"/>
                <w:szCs w:val="24"/>
              </w:rPr>
            </w:pPr>
          </w:p>
        </w:tc>
      </w:tr>
      <w:tr w:rsidR="00A24A7F" w:rsidRPr="004A0A66" w:rsidTr="00641C38">
        <w:trPr>
          <w:trHeight w:val="448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11067" w:type="dxa"/>
            <w:gridSpan w:val="5"/>
            <w:vAlign w:val="center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Создание условий для сохранения, укрепления здоровья обучающихся и развития физической культуры</w:t>
            </w:r>
          </w:p>
          <w:p w:rsidR="00A24A7F" w:rsidRPr="004A0A66" w:rsidRDefault="00A24A7F" w:rsidP="00F70476">
            <w:pPr>
              <w:ind w:firstLine="74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8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1C38" w:rsidRPr="004A0A66" w:rsidTr="00641C38">
        <w:trPr>
          <w:trHeight w:val="818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а) обеспечение условий для занятия физической культурой и спортом, в </w:t>
            </w:r>
            <w:r w:rsidRPr="004A0A66">
              <w:rPr>
                <w:sz w:val="24"/>
                <w:szCs w:val="24"/>
              </w:rPr>
              <w:lastRenderedPageBreak/>
              <w:t>том числе для детей с ограниченными возможностями здоровья</w:t>
            </w:r>
          </w:p>
        </w:tc>
        <w:tc>
          <w:tcPr>
            <w:tcW w:w="2743" w:type="dxa"/>
            <w:gridSpan w:val="2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lastRenderedPageBreak/>
              <w:t xml:space="preserve">Анализ возможностей школы по созданию условий для занятия </w:t>
            </w:r>
            <w:r w:rsidRPr="004A0A66">
              <w:rPr>
                <w:sz w:val="24"/>
                <w:szCs w:val="24"/>
              </w:rPr>
              <w:lastRenderedPageBreak/>
              <w:t xml:space="preserve">физической культурой и спортом, в том числе для детей с ограниченными возможностями здоровья </w:t>
            </w:r>
          </w:p>
        </w:tc>
        <w:tc>
          <w:tcPr>
            <w:tcW w:w="5406" w:type="dxa"/>
            <w:gridSpan w:val="2"/>
          </w:tcPr>
          <w:p w:rsidR="00A24A7F" w:rsidRPr="00B94833" w:rsidRDefault="00A24A7F" w:rsidP="00F70476">
            <w:pPr>
              <w:pStyle w:val="a3"/>
              <w:spacing w:after="0"/>
              <w:ind w:right="-6" w:firstLine="317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A24A7F" w:rsidRPr="00B94833" w:rsidRDefault="0011439F" w:rsidP="00F70476">
            <w:pPr>
              <w:pStyle w:val="a3"/>
              <w:spacing w:after="0"/>
              <w:ind w:right="-6" w:firstLine="317"/>
              <w:rPr>
                <w:sz w:val="24"/>
                <w:szCs w:val="24"/>
              </w:rPr>
            </w:pPr>
            <w:r w:rsidRPr="00B94833">
              <w:rPr>
                <w:sz w:val="24"/>
                <w:szCs w:val="24"/>
              </w:rPr>
              <w:t xml:space="preserve">Продолжить работу направленную на анализ возможностей школы по </w:t>
            </w:r>
            <w:r w:rsidRPr="00B94833">
              <w:rPr>
                <w:sz w:val="24"/>
                <w:szCs w:val="24"/>
              </w:rPr>
              <w:lastRenderedPageBreak/>
              <w:t>созданию условий для занятия физической культурой и спортом, в том числе для детей с ограниченными возможностями здоровья</w:t>
            </w:r>
          </w:p>
        </w:tc>
      </w:tr>
      <w:tr w:rsidR="00641C38" w:rsidRPr="004A0A66" w:rsidTr="00641C38">
        <w:trPr>
          <w:trHeight w:val="1691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б) проведение мониторинга здоровья обучающихся и ситуации с употреблением наркотических и </w:t>
            </w:r>
            <w:proofErr w:type="spellStart"/>
            <w:r w:rsidRPr="004A0A66">
              <w:rPr>
                <w:sz w:val="24"/>
                <w:szCs w:val="24"/>
              </w:rPr>
              <w:t>психоактивных</w:t>
            </w:r>
            <w:proofErr w:type="spellEnd"/>
            <w:r w:rsidRPr="004A0A66">
              <w:rPr>
                <w:sz w:val="24"/>
                <w:szCs w:val="24"/>
              </w:rPr>
              <w:t xml:space="preserve"> веществ несовершеннолетними</w:t>
            </w:r>
          </w:p>
        </w:tc>
        <w:tc>
          <w:tcPr>
            <w:tcW w:w="2743" w:type="dxa"/>
            <w:gridSpan w:val="2"/>
          </w:tcPr>
          <w:p w:rsidR="00A24A7F" w:rsidRPr="004A0A66" w:rsidRDefault="00A24A7F" w:rsidP="00F70476">
            <w:pPr>
              <w:shd w:val="clear" w:color="auto" w:fill="FFFFFF"/>
              <w:ind w:right="76"/>
              <w:rPr>
                <w:iCs/>
                <w:color w:val="000000"/>
                <w:spacing w:val="-2"/>
                <w:sz w:val="24"/>
                <w:szCs w:val="24"/>
              </w:rPr>
            </w:pPr>
            <w:r w:rsidRPr="004A0A66">
              <w:rPr>
                <w:iCs/>
                <w:color w:val="000000"/>
                <w:spacing w:val="-2"/>
                <w:sz w:val="24"/>
                <w:szCs w:val="24"/>
              </w:rPr>
              <w:t>- формирование у молодого поколения активной жизненной позиции, осознанного отказа  от принятия любых видов алкоголя, наркотических и психотропных веществ;</w:t>
            </w:r>
          </w:p>
          <w:p w:rsidR="00A24A7F" w:rsidRPr="004A0A66" w:rsidRDefault="00A24A7F" w:rsidP="00F70476">
            <w:pPr>
              <w:shd w:val="clear" w:color="auto" w:fill="FFFFFF"/>
              <w:ind w:right="76"/>
              <w:rPr>
                <w:iCs/>
                <w:color w:val="000000"/>
                <w:spacing w:val="-2"/>
                <w:sz w:val="24"/>
                <w:szCs w:val="24"/>
              </w:rPr>
            </w:pPr>
            <w:r w:rsidRPr="004A0A66">
              <w:rPr>
                <w:iCs/>
                <w:color w:val="000000"/>
                <w:spacing w:val="-2"/>
                <w:sz w:val="24"/>
                <w:szCs w:val="24"/>
              </w:rPr>
              <w:t>- популяризация здорового образа жизни, занятий</w:t>
            </w:r>
            <w:r w:rsidRPr="004A0A66">
              <w:rPr>
                <w:sz w:val="24"/>
                <w:szCs w:val="24"/>
              </w:rPr>
              <w:t xml:space="preserve"> спортом и физической культурой</w:t>
            </w:r>
            <w:r w:rsidRPr="004A0A66">
              <w:rPr>
                <w:iCs/>
                <w:color w:val="000000"/>
                <w:spacing w:val="-2"/>
                <w:sz w:val="24"/>
                <w:szCs w:val="24"/>
              </w:rPr>
              <w:t>;</w:t>
            </w:r>
          </w:p>
          <w:p w:rsidR="00A24A7F" w:rsidRPr="004A0A66" w:rsidRDefault="00A24A7F" w:rsidP="00F70476">
            <w:pPr>
              <w:shd w:val="clear" w:color="auto" w:fill="FFFFFF"/>
              <w:ind w:right="76"/>
              <w:rPr>
                <w:iCs/>
                <w:color w:val="000000"/>
                <w:spacing w:val="-2"/>
                <w:sz w:val="24"/>
                <w:szCs w:val="24"/>
              </w:rPr>
            </w:pPr>
            <w:r w:rsidRPr="004A0A66">
              <w:rPr>
                <w:iCs/>
                <w:color w:val="000000"/>
                <w:spacing w:val="-2"/>
                <w:sz w:val="24"/>
                <w:szCs w:val="24"/>
              </w:rPr>
              <w:t>- вовлечение детей, подростков и молодежи в массовое спортивное движение;</w:t>
            </w:r>
          </w:p>
          <w:p w:rsidR="00A24A7F" w:rsidRPr="004A0A66" w:rsidRDefault="00A24A7F" w:rsidP="00F70476">
            <w:pPr>
              <w:shd w:val="clear" w:color="auto" w:fill="FFFFFF"/>
              <w:ind w:right="76"/>
              <w:rPr>
                <w:sz w:val="24"/>
                <w:szCs w:val="24"/>
              </w:rPr>
            </w:pPr>
            <w:r w:rsidRPr="004A0A66">
              <w:rPr>
                <w:iCs/>
                <w:color w:val="000000"/>
                <w:spacing w:val="-2"/>
                <w:sz w:val="24"/>
                <w:szCs w:val="24"/>
              </w:rPr>
              <w:t>- активизация работы по профилактике наркомании в образовательных учреждениях области</w:t>
            </w:r>
          </w:p>
        </w:tc>
        <w:tc>
          <w:tcPr>
            <w:tcW w:w="5406" w:type="dxa"/>
            <w:gridSpan w:val="2"/>
          </w:tcPr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По итогам мониторинговых исследований в данном направлении проведены классные часы, акции, родительские и ученические собрания </w:t>
            </w:r>
          </w:p>
        </w:tc>
        <w:tc>
          <w:tcPr>
            <w:tcW w:w="2988" w:type="dxa"/>
          </w:tcPr>
          <w:p w:rsidR="00A24A7F" w:rsidRPr="004A0A66" w:rsidRDefault="0011439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Проведение мониторинга здоровья обучающихся и ситуации с употреблением наркотических и </w:t>
            </w:r>
            <w:proofErr w:type="spellStart"/>
            <w:r w:rsidRPr="004A0A66">
              <w:rPr>
                <w:sz w:val="24"/>
                <w:szCs w:val="24"/>
              </w:rPr>
              <w:t>психоактивных</w:t>
            </w:r>
            <w:proofErr w:type="spellEnd"/>
            <w:r w:rsidRPr="004A0A66">
              <w:rPr>
                <w:sz w:val="24"/>
                <w:szCs w:val="24"/>
              </w:rPr>
              <w:t xml:space="preserve"> веществ несовершеннолетними</w:t>
            </w:r>
          </w:p>
        </w:tc>
      </w:tr>
      <w:tr w:rsidR="00641C38" w:rsidRPr="004A0A66" w:rsidTr="00641C38">
        <w:trPr>
          <w:trHeight w:val="850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</w:tcPr>
          <w:p w:rsidR="00A24A7F" w:rsidRPr="004A0A66" w:rsidRDefault="00A24A7F" w:rsidP="00F70476">
            <w:p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в) обеспечение школьников горячим питанием и проведение мониторинга организации школьного питания</w:t>
            </w:r>
          </w:p>
        </w:tc>
        <w:tc>
          <w:tcPr>
            <w:tcW w:w="2743" w:type="dxa"/>
            <w:gridSpan w:val="2"/>
          </w:tcPr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Обеспечение горячим питанием всех учащихся, проведение витаминизации</w:t>
            </w:r>
          </w:p>
        </w:tc>
        <w:tc>
          <w:tcPr>
            <w:tcW w:w="5406" w:type="dxa"/>
            <w:gridSpan w:val="2"/>
          </w:tcPr>
          <w:p w:rsidR="00A24A7F" w:rsidRPr="004A0A66" w:rsidRDefault="00A24A7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Учащиеся школы обеспечены горячим питанием на 100%.</w:t>
            </w:r>
          </w:p>
          <w:p w:rsidR="00A24A7F" w:rsidRPr="004A0A66" w:rsidRDefault="00A24A7F" w:rsidP="00F70476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A24A7F" w:rsidRPr="004A0A66" w:rsidRDefault="0011439F" w:rsidP="00F70476">
            <w:pPr>
              <w:jc w:val="both"/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Обеспечение горячим питанием всех учащихся, проведение витаминизации</w:t>
            </w:r>
          </w:p>
        </w:tc>
      </w:tr>
      <w:tr w:rsidR="0011439F" w:rsidRPr="004A0A66" w:rsidTr="004A0A66">
        <w:tc>
          <w:tcPr>
            <w:tcW w:w="731" w:type="dxa"/>
          </w:tcPr>
          <w:p w:rsidR="0011439F" w:rsidRPr="004A0A66" w:rsidRDefault="0011439F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14055" w:type="dxa"/>
            <w:gridSpan w:val="6"/>
            <w:vAlign w:val="center"/>
          </w:tcPr>
          <w:p w:rsidR="0011439F" w:rsidRPr="004A0A66" w:rsidRDefault="0011439F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 xml:space="preserve">Развитие взаимодействия образовательных учреждений с центрами здоровья для детей по формированию здорового образа </w:t>
            </w:r>
            <w:r w:rsidRPr="004A0A66">
              <w:rPr>
                <w:b/>
                <w:bCs/>
                <w:sz w:val="24"/>
                <w:szCs w:val="24"/>
              </w:rPr>
              <w:lastRenderedPageBreak/>
              <w:t>жизни среди обучающихся</w:t>
            </w:r>
          </w:p>
          <w:p w:rsidR="0011439F" w:rsidRPr="004A0A66" w:rsidRDefault="0011439F" w:rsidP="0022572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Нормативная правовая база (нормативные документы субъекта Российской Федерации)</w:t>
            </w:r>
          </w:p>
          <w:p w:rsidR="0011439F" w:rsidRPr="004A0A66" w:rsidRDefault="0011439F" w:rsidP="0022572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>Финансовое обеспечение мероприятия (средства регионального бюджета)</w:t>
            </w:r>
          </w:p>
          <w:p w:rsidR="0011439F" w:rsidRPr="004A0A66" w:rsidRDefault="0011439F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sz w:val="24"/>
                <w:szCs w:val="24"/>
              </w:rPr>
              <w:t xml:space="preserve">  3.   Анализ выполнения мероприятия (эффекты, проблемные вопросы, задачи и планируемые результаты с указанием сроков)</w:t>
            </w:r>
          </w:p>
        </w:tc>
      </w:tr>
      <w:tr w:rsidR="00A24A7F" w:rsidRPr="004A0A66" w:rsidTr="00641C38">
        <w:trPr>
          <w:trHeight w:val="413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7" w:type="dxa"/>
            <w:gridSpan w:val="5"/>
            <w:vAlign w:val="center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  <w:r w:rsidRPr="004A0A66">
              <w:rPr>
                <w:b/>
                <w:bCs/>
                <w:sz w:val="24"/>
                <w:szCs w:val="24"/>
              </w:rPr>
              <w:t>Направление 6. Развитие самостоятельности школы</w:t>
            </w:r>
          </w:p>
        </w:tc>
        <w:tc>
          <w:tcPr>
            <w:tcW w:w="2988" w:type="dxa"/>
          </w:tcPr>
          <w:p w:rsidR="00A24A7F" w:rsidRPr="004A0A66" w:rsidRDefault="00A24A7F" w:rsidP="00F704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E6FF6" w:rsidRPr="004A0A66" w:rsidTr="00641C38">
        <w:trPr>
          <w:trHeight w:val="413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bCs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A24A7F" w:rsidRPr="004A0A66" w:rsidRDefault="00A24A7F" w:rsidP="00F70476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0A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997" w:type="dxa"/>
            <w:gridSpan w:val="2"/>
          </w:tcPr>
          <w:p w:rsidR="00A24A7F" w:rsidRPr="004A0A66" w:rsidRDefault="00A24A7F" w:rsidP="00F70476">
            <w:pPr>
              <w:rPr>
                <w:b/>
                <w:bCs/>
                <w:i/>
                <w:sz w:val="24"/>
                <w:szCs w:val="24"/>
                <w:highlight w:val="yellow"/>
              </w:rPr>
            </w:pPr>
            <w:r w:rsidRPr="004A0A66">
              <w:rPr>
                <w:b/>
                <w:bCs/>
                <w:i/>
                <w:sz w:val="24"/>
                <w:szCs w:val="24"/>
              </w:rPr>
              <w:t>Планируемый результат</w:t>
            </w:r>
          </w:p>
        </w:tc>
        <w:tc>
          <w:tcPr>
            <w:tcW w:w="5074" w:type="dxa"/>
            <w:vAlign w:val="center"/>
          </w:tcPr>
          <w:p w:rsidR="00A24A7F" w:rsidRPr="004A0A66" w:rsidRDefault="00A24A7F" w:rsidP="00F70476">
            <w:pPr>
              <w:rPr>
                <w:b/>
                <w:bCs/>
                <w:i/>
                <w:sz w:val="24"/>
                <w:szCs w:val="24"/>
              </w:rPr>
            </w:pPr>
            <w:r w:rsidRPr="004A0A66">
              <w:rPr>
                <w:b/>
                <w:bCs/>
                <w:i/>
                <w:sz w:val="24"/>
                <w:szCs w:val="24"/>
              </w:rPr>
              <w:t>Показатели выполнения  результат реализации мероприятия)</w:t>
            </w:r>
          </w:p>
        </w:tc>
        <w:tc>
          <w:tcPr>
            <w:tcW w:w="2988" w:type="dxa"/>
          </w:tcPr>
          <w:p w:rsidR="00A24A7F" w:rsidRPr="004A0A66" w:rsidRDefault="00A24A7F" w:rsidP="00F70476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1E6FF6" w:rsidRPr="004A0A66" w:rsidTr="00641C38">
        <w:trPr>
          <w:trHeight w:val="413"/>
        </w:trPr>
        <w:tc>
          <w:tcPr>
            <w:tcW w:w="731" w:type="dxa"/>
          </w:tcPr>
          <w:p w:rsidR="00A24A7F" w:rsidRPr="004A0A66" w:rsidRDefault="00A24A7F" w:rsidP="00F70476">
            <w:pPr>
              <w:rPr>
                <w:bCs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11439F" w:rsidRPr="004A0A66" w:rsidRDefault="0011439F" w:rsidP="0011439F">
            <w:pPr>
              <w:rPr>
                <w:bCs/>
                <w:sz w:val="24"/>
                <w:szCs w:val="24"/>
              </w:rPr>
            </w:pPr>
            <w:r w:rsidRPr="004A0A66">
              <w:rPr>
                <w:bCs/>
                <w:sz w:val="24"/>
                <w:szCs w:val="24"/>
              </w:rPr>
              <w:t>а) обеспечение соблюдения принципа государственно-общественного управления в деятельности образовательных учреждений, в том числе при разработке и реализации основных образовательных программ</w:t>
            </w:r>
          </w:p>
          <w:p w:rsidR="0011439F" w:rsidRPr="004A0A66" w:rsidRDefault="0011439F" w:rsidP="0011439F">
            <w:pPr>
              <w:rPr>
                <w:bCs/>
                <w:sz w:val="24"/>
                <w:szCs w:val="24"/>
              </w:rPr>
            </w:pPr>
            <w:r w:rsidRPr="004A0A66">
              <w:rPr>
                <w:bCs/>
                <w:sz w:val="24"/>
                <w:szCs w:val="24"/>
              </w:rPr>
              <w:t>б) обеспечение финансово-хозяйственной самостоятельности общеобразовательных учреждений на основе внедрения новых финансово-экономических механизмов хозяйствования</w:t>
            </w:r>
          </w:p>
          <w:p w:rsidR="00A24A7F" w:rsidRPr="004A0A66" w:rsidRDefault="0011439F" w:rsidP="0011439F">
            <w:pPr>
              <w:rPr>
                <w:bCs/>
                <w:sz w:val="24"/>
                <w:szCs w:val="24"/>
              </w:rPr>
            </w:pPr>
            <w:r w:rsidRPr="004A0A66">
              <w:rPr>
                <w:bCs/>
                <w:sz w:val="24"/>
                <w:szCs w:val="24"/>
              </w:rPr>
              <w:t xml:space="preserve">в) создание условий для минимизации отчетности при одновременном повышении ответственности посредством внедрения </w:t>
            </w:r>
            <w:r w:rsidRPr="004A0A66">
              <w:rPr>
                <w:bCs/>
                <w:sz w:val="24"/>
                <w:szCs w:val="24"/>
              </w:rPr>
              <w:lastRenderedPageBreak/>
              <w:t>электронного школьного документооборота, развития системы открытого электронного мониторинга и обязательной публичной отчетности образовательных учреждений</w:t>
            </w:r>
          </w:p>
        </w:tc>
        <w:tc>
          <w:tcPr>
            <w:tcW w:w="2997" w:type="dxa"/>
            <w:gridSpan w:val="2"/>
          </w:tcPr>
          <w:p w:rsidR="00A24A7F" w:rsidRPr="004A0A66" w:rsidRDefault="00A24A7F" w:rsidP="00F70476">
            <w:pPr>
              <w:rPr>
                <w:bCs/>
                <w:sz w:val="24"/>
                <w:szCs w:val="24"/>
              </w:rPr>
            </w:pPr>
            <w:r w:rsidRPr="004A0A66">
              <w:rPr>
                <w:bCs/>
                <w:sz w:val="24"/>
                <w:szCs w:val="24"/>
              </w:rPr>
              <w:lastRenderedPageBreak/>
              <w:t>Переход на новую организационно-правовую форму</w:t>
            </w:r>
          </w:p>
        </w:tc>
        <w:tc>
          <w:tcPr>
            <w:tcW w:w="5074" w:type="dxa"/>
            <w:vAlign w:val="center"/>
          </w:tcPr>
          <w:p w:rsidR="00A24A7F" w:rsidRPr="004A0A66" w:rsidRDefault="00A24A7F" w:rsidP="00F70476">
            <w:pPr>
              <w:pStyle w:val="a7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  исполнения Федерального Закона РФ от  08.05.2010 г. №83-ФЗ «О внесении  изменений в отдельные законодательные акты Российской Федерации  школа преобразована в  бюджетные общеобразовательное учреждение.    </w:t>
            </w:r>
          </w:p>
          <w:p w:rsidR="00A24A7F" w:rsidRPr="004A0A66" w:rsidRDefault="00A24A7F" w:rsidP="00F70476">
            <w:pPr>
              <w:pStyle w:val="a7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    В  соответствии с федеральным планом действий по реализации национальной образовательной инициативы "Наша новая школа" в 2008 году школа  перешла на  нормативное </w:t>
            </w:r>
            <w:proofErr w:type="spellStart"/>
            <w:r w:rsidRPr="004A0A66">
              <w:rPr>
                <w:rFonts w:ascii="Times New Roman" w:hAnsi="Times New Roman"/>
                <w:color w:val="000000"/>
                <w:sz w:val="24"/>
                <w:szCs w:val="24"/>
              </w:rPr>
              <w:t>подушевое</w:t>
            </w:r>
            <w:proofErr w:type="spellEnd"/>
            <w:r w:rsidRPr="004A0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финансирование. В основе единой системы оплаты труда базовый оклад и коэффициенты. Предусмотрено деление фонда оплаты труда (ФОТ) на базовую и стимулирующую части. Оплата неурочных видов деятельности учителя регламентирована в локальном акте о единой системе оплаты труда (ЕСОТ)        В окладе учителя не учитывается интенсивность труда (количество учеников в классе).    В школе, согласно зарегистрированному уставу, действует орган  государственно-общественного </w:t>
            </w:r>
            <w:r w:rsidRPr="004A0A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управления    Управляющий совет. Учреждение ежегодно представляет  общественности публичный доклад за истекший учебный год.</w:t>
            </w:r>
          </w:p>
          <w:p w:rsidR="00A24A7F" w:rsidRPr="004A0A66" w:rsidRDefault="00A24A7F" w:rsidP="00F70476">
            <w:pPr>
              <w:rPr>
                <w:bCs/>
                <w:sz w:val="24"/>
                <w:szCs w:val="24"/>
              </w:rPr>
            </w:pPr>
          </w:p>
        </w:tc>
        <w:tc>
          <w:tcPr>
            <w:tcW w:w="2988" w:type="dxa"/>
          </w:tcPr>
          <w:p w:rsidR="00A24A7F" w:rsidRPr="004A0A66" w:rsidRDefault="00A24A7F" w:rsidP="00F70476">
            <w:pPr>
              <w:pStyle w:val="a7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4A7F" w:rsidRPr="004A0A66" w:rsidRDefault="00A24A7F" w:rsidP="0022572D">
      <w:pPr>
        <w:rPr>
          <w:sz w:val="24"/>
          <w:szCs w:val="24"/>
        </w:rPr>
      </w:pPr>
    </w:p>
    <w:p w:rsidR="0022572D" w:rsidRPr="004A0A66" w:rsidRDefault="0022572D" w:rsidP="0022572D">
      <w:pPr>
        <w:rPr>
          <w:sz w:val="24"/>
          <w:szCs w:val="24"/>
        </w:rPr>
      </w:pPr>
    </w:p>
    <w:p w:rsidR="0022572D" w:rsidRPr="004A0A66" w:rsidRDefault="0022572D" w:rsidP="0022572D">
      <w:pPr>
        <w:rPr>
          <w:sz w:val="24"/>
          <w:szCs w:val="24"/>
        </w:rPr>
      </w:pPr>
    </w:p>
    <w:p w:rsidR="0022572D" w:rsidRPr="004A0A66" w:rsidRDefault="0022572D" w:rsidP="0022572D">
      <w:pPr>
        <w:rPr>
          <w:sz w:val="24"/>
          <w:szCs w:val="24"/>
        </w:rPr>
      </w:pPr>
    </w:p>
    <w:p w:rsidR="0022572D" w:rsidRPr="004A0A66" w:rsidRDefault="0022572D" w:rsidP="0022572D">
      <w:pPr>
        <w:rPr>
          <w:sz w:val="24"/>
          <w:szCs w:val="24"/>
        </w:rPr>
      </w:pPr>
    </w:p>
    <w:p w:rsidR="0022572D" w:rsidRPr="004A0A66" w:rsidRDefault="0022572D" w:rsidP="0022572D">
      <w:pPr>
        <w:rPr>
          <w:sz w:val="24"/>
          <w:szCs w:val="24"/>
        </w:rPr>
      </w:pPr>
    </w:p>
    <w:p w:rsidR="0022572D" w:rsidRPr="004A0A66" w:rsidRDefault="0022572D" w:rsidP="0022572D">
      <w:pPr>
        <w:rPr>
          <w:sz w:val="24"/>
          <w:szCs w:val="24"/>
        </w:rPr>
      </w:pPr>
    </w:p>
    <w:p w:rsidR="0022572D" w:rsidRPr="004A0A66" w:rsidRDefault="0022572D" w:rsidP="0022572D">
      <w:pPr>
        <w:rPr>
          <w:sz w:val="24"/>
          <w:szCs w:val="24"/>
        </w:rPr>
      </w:pPr>
    </w:p>
    <w:p w:rsidR="00E056E7" w:rsidRPr="004A0A66" w:rsidRDefault="00E056E7">
      <w:pPr>
        <w:rPr>
          <w:sz w:val="24"/>
          <w:szCs w:val="24"/>
        </w:rPr>
      </w:pPr>
    </w:p>
    <w:sectPr w:rsidR="00E056E7" w:rsidRPr="004A0A66" w:rsidSect="00F70476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898"/>
    <w:multiLevelType w:val="hybridMultilevel"/>
    <w:tmpl w:val="9E36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2827"/>
    <w:multiLevelType w:val="hybridMultilevel"/>
    <w:tmpl w:val="1860748E"/>
    <w:lvl w:ilvl="0" w:tplc="7EDC2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416416"/>
    <w:multiLevelType w:val="hybridMultilevel"/>
    <w:tmpl w:val="6E286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C6886"/>
    <w:multiLevelType w:val="hybridMultilevel"/>
    <w:tmpl w:val="6DA6E50C"/>
    <w:lvl w:ilvl="0" w:tplc="7EDC2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AF4DF4"/>
    <w:multiLevelType w:val="multilevel"/>
    <w:tmpl w:val="F6469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469F2"/>
    <w:multiLevelType w:val="hybridMultilevel"/>
    <w:tmpl w:val="F434F67C"/>
    <w:lvl w:ilvl="0" w:tplc="7EDC2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822CC7"/>
    <w:multiLevelType w:val="multilevel"/>
    <w:tmpl w:val="2A124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20543"/>
    <w:multiLevelType w:val="hybridMultilevel"/>
    <w:tmpl w:val="C026EC7A"/>
    <w:lvl w:ilvl="0" w:tplc="7EDC2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781F4F"/>
    <w:multiLevelType w:val="hybridMultilevel"/>
    <w:tmpl w:val="050037D6"/>
    <w:lvl w:ilvl="0" w:tplc="7EDC2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72D"/>
    <w:rsid w:val="00050E9D"/>
    <w:rsid w:val="000742B0"/>
    <w:rsid w:val="000C1209"/>
    <w:rsid w:val="0011439F"/>
    <w:rsid w:val="001E6FF6"/>
    <w:rsid w:val="0022572D"/>
    <w:rsid w:val="002D0A32"/>
    <w:rsid w:val="00345A1F"/>
    <w:rsid w:val="004138E1"/>
    <w:rsid w:val="004272ED"/>
    <w:rsid w:val="004A0A66"/>
    <w:rsid w:val="0051663A"/>
    <w:rsid w:val="00536D9A"/>
    <w:rsid w:val="00566A1A"/>
    <w:rsid w:val="005E2FC4"/>
    <w:rsid w:val="00641C38"/>
    <w:rsid w:val="0066612A"/>
    <w:rsid w:val="00693AC4"/>
    <w:rsid w:val="007175F2"/>
    <w:rsid w:val="00780A02"/>
    <w:rsid w:val="007915E1"/>
    <w:rsid w:val="007A18DB"/>
    <w:rsid w:val="008A0C2B"/>
    <w:rsid w:val="008C088F"/>
    <w:rsid w:val="008C668C"/>
    <w:rsid w:val="009B4F8B"/>
    <w:rsid w:val="00A24A7F"/>
    <w:rsid w:val="00A77BF3"/>
    <w:rsid w:val="00B94833"/>
    <w:rsid w:val="00BF4516"/>
    <w:rsid w:val="00CA46CA"/>
    <w:rsid w:val="00CC39F3"/>
    <w:rsid w:val="00D24256"/>
    <w:rsid w:val="00DC0306"/>
    <w:rsid w:val="00DF1790"/>
    <w:rsid w:val="00E056E7"/>
    <w:rsid w:val="00E2001B"/>
    <w:rsid w:val="00F25573"/>
    <w:rsid w:val="00F70476"/>
    <w:rsid w:val="00FE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7F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66A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6A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572D"/>
    <w:pPr>
      <w:spacing w:after="120"/>
    </w:pPr>
  </w:style>
  <w:style w:type="character" w:customStyle="1" w:styleId="a4">
    <w:name w:val="Основной текст Знак"/>
    <w:link w:val="a3"/>
    <w:rsid w:val="002257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22572D"/>
    <w:pPr>
      <w:spacing w:after="240"/>
    </w:pPr>
    <w:rPr>
      <w:sz w:val="24"/>
      <w:szCs w:val="24"/>
    </w:rPr>
  </w:style>
  <w:style w:type="character" w:styleId="a6">
    <w:name w:val="Strong"/>
    <w:uiPriority w:val="22"/>
    <w:qFormat/>
    <w:rsid w:val="0022572D"/>
    <w:rPr>
      <w:b/>
      <w:bCs/>
    </w:rPr>
  </w:style>
  <w:style w:type="paragraph" w:styleId="a7">
    <w:name w:val="List Paragraph"/>
    <w:basedOn w:val="a"/>
    <w:uiPriority w:val="34"/>
    <w:qFormat/>
    <w:rsid w:val="002257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1"/>
    <w:rsid w:val="00DF179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66A1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6A1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3</cp:revision>
  <dcterms:created xsi:type="dcterms:W3CDTF">2015-02-06T06:22:00Z</dcterms:created>
  <dcterms:modified xsi:type="dcterms:W3CDTF">2015-02-06T10:52:00Z</dcterms:modified>
</cp:coreProperties>
</file>