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CA" w:rsidRPr="00DC4A06" w:rsidRDefault="00DC4A06" w:rsidP="00DC4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.55pt;margin-top:-38.35pt;width:476.7pt;height:673.6pt;z-index:-1">
            <v:imagedata r:id="rId5" o:title="Scan10004"/>
          </v:shape>
        </w:pic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8405EB" w:rsidRPr="00DC4A0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Рабочая программа по биологии составлена в соответствии с 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программой среднего (полного) общего образования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исьмо Департамента государственной политики в образовании Минобрнауки России от 07.07.2005г. № 03-1263), за основу рабочей программы взята программа курса 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DC4A06">
        <w:rPr>
          <w:rFonts w:ascii="Times New Roman" w:hAnsi="Times New Roman"/>
          <w:sz w:val="24"/>
          <w:szCs w:val="24"/>
          <w:lang w:val="ru-RU"/>
        </w:rPr>
        <w:t>Биология 6-11 класс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>М.:Дрофа,2005, автор Н.И.Сонин.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На изучение биологии на базовом уровне отводится 138 часов, в том числе70часов в 10 классе и 68 часов в 11 классе. Согласно действующему Базисному учебному плану, рабочая программа предусматривает обучение биологии в объеме 2час в неделю в 10 классе и 2 час в неделю в 11 классе.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26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освоение системы биологических знаний: </w:t>
      </w:r>
      <w:r w:rsidRPr="00DC4A06">
        <w:rPr>
          <w:rFonts w:ascii="Times New Roman" w:hAnsi="Times New Roman"/>
          <w:sz w:val="24"/>
          <w:szCs w:val="24"/>
          <w:lang w:val="ru-RU"/>
        </w:rPr>
        <w:t>основных биологических теорий,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идей и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29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ознакомление с методами познания природы: </w:t>
      </w:r>
      <w:r w:rsidRPr="00DC4A06">
        <w:rPr>
          <w:rFonts w:ascii="Times New Roman" w:hAnsi="Times New Roman"/>
          <w:sz w:val="24"/>
          <w:szCs w:val="24"/>
          <w:lang w:val="ru-RU"/>
        </w:rPr>
        <w:t>исследовательскими методами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 </w:t>
      </w:r>
      <w:proofErr w:type="gramEnd"/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32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овладение умениями: </w:t>
      </w:r>
      <w:r w:rsidRPr="00DC4A06">
        <w:rPr>
          <w:rFonts w:ascii="Times New Roman" w:hAnsi="Times New Roman"/>
          <w:sz w:val="24"/>
          <w:szCs w:val="24"/>
          <w:lang w:val="ru-RU"/>
        </w:rPr>
        <w:t>самостоятельно находить,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анализировать и использовать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40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7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воспитание: </w:t>
      </w:r>
      <w:r w:rsidRPr="00DC4A06">
        <w:rPr>
          <w:rFonts w:ascii="Times New Roman" w:hAnsi="Times New Roman"/>
          <w:sz w:val="24"/>
          <w:szCs w:val="24"/>
          <w:lang w:val="ru-RU"/>
        </w:rPr>
        <w:t>убежденности в познаваемости живой природы,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сложности и самоценности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жизни как основы общечеловеческих нравственных ценностей и рационального природопользования;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06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приобретение компетентности </w:t>
      </w:r>
      <w:r w:rsidRPr="00DC4A06">
        <w:rPr>
          <w:rFonts w:ascii="Times New Roman" w:hAnsi="Times New Roman"/>
          <w:sz w:val="24"/>
          <w:szCs w:val="24"/>
          <w:lang w:val="ru-RU"/>
        </w:rPr>
        <w:t>в рациональном природопользовании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(соблюдение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правил поведения в природе, сохранения равновесия в экосистемах, охраны видов, </w:t>
      </w:r>
      <w:proofErr w:type="gramEnd"/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20ACA" w:rsidRPr="00DC4A06">
          <w:pgSz w:w="11906" w:h="16838"/>
          <w:pgMar w:top="1127" w:right="840" w:bottom="912" w:left="1277" w:header="720" w:footer="720" w:gutter="0"/>
          <w:cols w:space="720" w:equalWidth="0">
            <w:col w:w="9783"/>
          </w:cols>
          <w:noEndnote/>
        </w:sect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3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lastRenderedPageBreak/>
        <w:t>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  <w:proofErr w:type="gramEnd"/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При разработке программы учитывались 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>межпредметные связи</w:t>
      </w:r>
      <w:r w:rsidRPr="00DC4A06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 Для курса биологии особенно важны межпредметные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межпредметных по своей сущности. В старшей школе прослеживаются как вертикальные (между ступенями образования), так и горизонтальные (на одной ступени обучения) межпредметные связи курса биологии с другими курсами - физики, химии, географии.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Рабочая программа ориентирована на учебник: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Захаров В. Б. Общая биология: учеб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>ля 10 кл. учеб. для общеобразоват. учреждений: (В. Б. Закаров, С. Г. Мамонтов, Н. И. Сонин – 2-е изд., стереотип – М: Дрофа.2006)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ind w:left="803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ВЫПУСКНИКОВ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>В результате изучения биологии на базовом уровне ученик должен знать и понимать: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2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33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2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31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полиплоидов,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2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8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20ACA" w:rsidRPr="00DC4A06">
          <w:pgSz w:w="11906" w:h="16838"/>
          <w:pgMar w:top="1181" w:right="840" w:bottom="1440" w:left="1277" w:header="720" w:footer="720" w:gutter="0"/>
          <w:cols w:space="720" w:equalWidth="0">
            <w:col w:w="9783"/>
          </w:cols>
          <w:noEndnote/>
        </w:sectPr>
      </w:pPr>
    </w:p>
    <w:p w:rsidR="00D20ACA" w:rsidRPr="00DC4A06" w:rsidRDefault="008405EB">
      <w:pPr>
        <w:widowControl w:val="0"/>
        <w:numPr>
          <w:ilvl w:val="0"/>
          <w:numId w:val="3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07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bookmarkStart w:id="1" w:name="page7"/>
      <w:bookmarkEnd w:id="1"/>
      <w:r w:rsidRPr="00DC4A06">
        <w:rPr>
          <w:rFonts w:ascii="Times New Roman" w:hAnsi="Times New Roman"/>
          <w:sz w:val="24"/>
          <w:szCs w:val="24"/>
          <w:lang w:val="ru-RU"/>
        </w:rPr>
        <w:lastRenderedPageBreak/>
        <w:t xml:space="preserve">причины эволюции, изменяемости видов наследственных заболеваний, мутаций; устойчивости, саморегуляции, саморазвития и смены экосистем.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7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Default="00840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Уметь (владеть способами деятельности): </w:t>
      </w:r>
    </w:p>
    <w:p w:rsidR="00D20ACA" w:rsidRDefault="00D20ACA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</w:rPr>
      </w:pPr>
    </w:p>
    <w:p w:rsidR="00D20ACA" w:rsidRPr="00DC4A06" w:rsidRDefault="008405EB">
      <w:pPr>
        <w:widowControl w:val="0"/>
        <w:numPr>
          <w:ilvl w:val="0"/>
          <w:numId w:val="3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33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объяснять: </w:t>
      </w:r>
      <w:r w:rsidRPr="00DC4A06">
        <w:rPr>
          <w:rFonts w:ascii="Times New Roman" w:hAnsi="Times New Roman"/>
          <w:sz w:val="24"/>
          <w:szCs w:val="24"/>
          <w:lang w:val="ru-RU"/>
        </w:rPr>
        <w:t>роль биологии в формировании современной естественнонаучной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tabs>
          <w:tab w:val="left" w:pos="903"/>
        </w:tabs>
        <w:overflowPunct w:val="0"/>
        <w:autoSpaceDE w:val="0"/>
        <w:autoSpaceDN w:val="0"/>
        <w:adjustRightInd w:val="0"/>
        <w:spacing w:after="0" w:line="223" w:lineRule="auto"/>
        <w:ind w:left="923" w:hanging="9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C4A0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>изучать</w:t>
      </w:r>
      <w:proofErr w:type="gramEnd"/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биологические объекты и процессы: </w:t>
      </w:r>
      <w:r w:rsidRPr="00DC4A06">
        <w:rPr>
          <w:rFonts w:ascii="Times New Roman" w:hAnsi="Times New Roman"/>
          <w:sz w:val="24"/>
          <w:szCs w:val="24"/>
          <w:lang w:val="ru-RU"/>
        </w:rPr>
        <w:t>ставить биологические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4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23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распознавать и описывать: </w:t>
      </w:r>
      <w:r w:rsidRPr="00DC4A06">
        <w:rPr>
          <w:rFonts w:ascii="Times New Roman" w:hAnsi="Times New Roman"/>
          <w:sz w:val="24"/>
          <w:szCs w:val="24"/>
          <w:lang w:val="ru-RU"/>
        </w:rPr>
        <w:t>на таблицах основные части и органоиды клетки,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4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17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сравнивать </w:t>
      </w:r>
      <w:r w:rsidRPr="00DC4A06">
        <w:rPr>
          <w:rFonts w:ascii="Times New Roman" w:hAnsi="Times New Roman"/>
          <w:sz w:val="24"/>
          <w:szCs w:val="24"/>
          <w:lang w:val="ru-RU"/>
        </w:rPr>
        <w:t>биологические объекты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(клетки,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ткани,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органы и системы органов,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организмы, представителей отдельных систематических групп) и делать выводы на основе сравнения;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4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06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определять </w:t>
      </w:r>
      <w:r w:rsidRPr="00DC4A06">
        <w:rPr>
          <w:rFonts w:ascii="Times New Roman" w:hAnsi="Times New Roman"/>
          <w:sz w:val="24"/>
          <w:szCs w:val="24"/>
          <w:lang w:val="ru-RU"/>
        </w:rPr>
        <w:t>принадлежность биологических объектов к определенной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систематической группе (классификация);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4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17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анализировать и оценивать </w:t>
      </w:r>
      <w:r w:rsidRPr="00DC4A06">
        <w:rPr>
          <w:rFonts w:ascii="Times New Roman" w:hAnsi="Times New Roman"/>
          <w:sz w:val="24"/>
          <w:szCs w:val="24"/>
          <w:lang w:val="ru-RU"/>
        </w:rPr>
        <w:t>воздействие факторов окружающей среды,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факторов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4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26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проводить самостоятельный поиск биологической информации: </w:t>
      </w:r>
      <w:r w:rsidRPr="00DC4A06">
        <w:rPr>
          <w:rFonts w:ascii="Times New Roman" w:hAnsi="Times New Roman"/>
          <w:sz w:val="24"/>
          <w:szCs w:val="24"/>
          <w:lang w:val="ru-RU"/>
        </w:rPr>
        <w:t>находить в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C4A06">
        <w:rPr>
          <w:rFonts w:ascii="Times New Roman" w:hAnsi="Times New Roman"/>
          <w:sz w:val="24"/>
          <w:szCs w:val="24"/>
          <w:lang w:val="ru-RU"/>
        </w:rPr>
        <w:t>(быть компетентным в области рационального природопользования,</w:t>
      </w:r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C4A06">
        <w:rPr>
          <w:rFonts w:ascii="Times New Roman" w:hAnsi="Times New Roman"/>
          <w:sz w:val="24"/>
          <w:szCs w:val="24"/>
          <w:lang w:val="ru-RU"/>
        </w:rPr>
        <w:t>защиты окружающей среды и сохранения собственного здоровья):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5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23" w:lineRule="auto"/>
        <w:ind w:left="563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5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07" w:lineRule="auto"/>
        <w:ind w:left="563" w:right="20" w:hanging="56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оказывать первую помощь при обморожениях, ожогах, травмах; поражении электрическим током, молнией; спасении утопающего;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5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06" w:lineRule="auto"/>
        <w:ind w:left="923" w:hanging="923"/>
        <w:jc w:val="both"/>
        <w:rPr>
          <w:rFonts w:ascii="Symbol" w:hAnsi="Symbol" w:cs="Symbol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20ACA" w:rsidRPr="00DC4A06">
          <w:pgSz w:w="11906" w:h="16838"/>
          <w:pgMar w:top="1200" w:right="840" w:bottom="1440" w:left="1277" w:header="720" w:footer="720" w:gutter="0"/>
          <w:cols w:space="720" w:equalWidth="0">
            <w:col w:w="9783"/>
          </w:cols>
          <w:noEndnote/>
        </w:sect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DC4A0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Учебно-тематическое планирование по биологии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Класс: 10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Учитель: Гильмутдинова А.И.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Количество часов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Всего  70   часов; в неделю  2 часа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Плановых контрольных уроков _, зачетов  </w:t>
      </w:r>
      <w:r w:rsidRPr="00DC4A06">
        <w:rPr>
          <w:rFonts w:ascii="Times New Roman" w:hAnsi="Times New Roman"/>
          <w:sz w:val="24"/>
          <w:szCs w:val="24"/>
          <w:u w:val="single"/>
          <w:lang w:val="ru-RU"/>
        </w:rPr>
        <w:t>5</w:t>
      </w:r>
      <w:r w:rsidRPr="00DC4A06">
        <w:rPr>
          <w:rFonts w:ascii="Times New Roman" w:hAnsi="Times New Roman"/>
          <w:sz w:val="24"/>
          <w:szCs w:val="24"/>
          <w:lang w:val="ru-RU"/>
        </w:rPr>
        <w:t xml:space="preserve">, лабораторных работ  1 , практических работ </w:t>
      </w:r>
      <w:r w:rsidRPr="00DC4A06">
        <w:rPr>
          <w:rFonts w:ascii="Times New Roman" w:hAnsi="Times New Roman"/>
          <w:sz w:val="24"/>
          <w:szCs w:val="24"/>
          <w:u w:val="single"/>
          <w:lang w:val="ru-RU"/>
        </w:rPr>
        <w:t>6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Административных контрольных уроков ____.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Планирование составлено на основе: Программы для общеобразовательных учреждений. Биология. 5-11 классы. - М.: Дрофа, 2009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Учебники: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>1. Захаров В. Б. Общая биология: учеб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C4A06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DC4A06">
        <w:rPr>
          <w:rFonts w:ascii="Times New Roman" w:hAnsi="Times New Roman"/>
          <w:sz w:val="24"/>
          <w:szCs w:val="24"/>
          <w:lang w:val="ru-RU"/>
        </w:rPr>
        <w:t>ля 10 кл. учеб. для общеобразоват. учреждений: (В. Б. Закаров, С. Г. Мамонтов, Н. И. Сонин – 2-е изд., стереотип – М: Дрофа.2006)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Default="0084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20ACA" w:rsidRDefault="00D20AC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D20ACA" w:rsidRPr="00DC4A06" w:rsidRDefault="008405EB">
      <w:pPr>
        <w:widowControl w:val="0"/>
        <w:numPr>
          <w:ilvl w:val="0"/>
          <w:numId w:val="6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14" w:lineRule="auto"/>
        <w:ind w:left="0" w:righ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Сивоглазов В.И., Сухова Т.С., Козлова Т.А. Общая биология. 10 класс: пособие для учителя. – М.: Айрис-пресс, 2004.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8405EB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DC4A06">
        <w:rPr>
          <w:rFonts w:ascii="Times New Roman" w:hAnsi="Times New Roman"/>
          <w:sz w:val="24"/>
          <w:szCs w:val="24"/>
          <w:lang w:val="ru-RU"/>
        </w:rPr>
        <w:t xml:space="preserve">Гончаров О.В. Генетика. Задачи. – Саратов: Лицей, 2005. </w:t>
      </w: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20ACA" w:rsidRPr="00DC4A06">
          <w:pgSz w:w="11906" w:h="16838"/>
          <w:pgMar w:top="1127" w:right="960" w:bottom="1440" w:left="1560" w:header="720" w:footer="720" w:gutter="0"/>
          <w:cols w:space="720" w:equalWidth="0">
            <w:col w:w="9380"/>
          </w:cols>
          <w:noEndnote/>
        </w:sect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0ACA" w:rsidRPr="00DC4A06" w:rsidRDefault="00D20AC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840"/>
        <w:gridCol w:w="1860"/>
        <w:gridCol w:w="300"/>
        <w:gridCol w:w="1000"/>
        <w:gridCol w:w="820"/>
        <w:gridCol w:w="340"/>
        <w:gridCol w:w="740"/>
        <w:gridCol w:w="40"/>
        <w:gridCol w:w="560"/>
        <w:gridCol w:w="560"/>
        <w:gridCol w:w="300"/>
        <w:gridCol w:w="820"/>
        <w:gridCol w:w="920"/>
        <w:gridCol w:w="560"/>
        <w:gridCol w:w="100"/>
        <w:gridCol w:w="360"/>
        <w:gridCol w:w="200"/>
        <w:gridCol w:w="320"/>
        <w:gridCol w:w="20"/>
      </w:tblGrid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Календарно–тематическое планирование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  <w:lang w:val="ru-RU"/>
              </w:rPr>
              <w:t>по биологии в 10 классе (70 часов, 2 часа в неделю)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34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урок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Темы уроков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Элементы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Требования к 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содержания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п.п.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Введение в биологию (5 ч)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Предмет и задачи общей биологии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Факты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Описывать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методы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Биология</w:t>
            </w:r>
          </w:p>
        </w:tc>
        <w:tc>
          <w:tcPr>
            <w:tcW w:w="32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как  наука.  Роль  биологических  теорий,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живых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идей,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гипотез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формировании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научного</w:t>
            </w: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 xml:space="preserve">Определять 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место 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материала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мировоззрения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 Методы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познания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живой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системе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Выделят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природы</w:t>
            </w:r>
            <w:proofErr w:type="gramEnd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Объект изучения биологии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-б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иологические систем</w:t>
            </w: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исследования.естеств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наук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Многообразие живого мира. ( 2 ч)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Уровни организации живой материи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Жизнь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жизнь</w:t>
            </w:r>
            <w:proofErr w:type="gramEnd"/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Объяснять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Факты Уровни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организации   живой</w:t>
            </w: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иерархического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материала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Принцип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Иерархический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(многоуровневый)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Определять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принцип построения живой природы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биологического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уровню организации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Критерии живых систем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Ассимиляция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Диссимиляция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материала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Гомеостаз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свойств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Метаболизм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различных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Онтогенез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Раздражимость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Размножение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объектов неживой пр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Рефлекс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Филогенез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Факты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Общие  признаки  биологиче-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ских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систем.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Процесс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Обмен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веществ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  неживой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природе 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метаболизм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Возникновения жизни на земле (3ч)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5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История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представлений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Факты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>Обосновывать прин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возникновении жизни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Научные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точки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зрения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 возникновение жизни: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«все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Анализировать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абиогенез, биогенез. Религиозная точка зрения.</w:t>
            </w:r>
          </w:p>
        </w:tc>
        <w:tc>
          <w:tcPr>
            <w:tcW w:w="1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материала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нивать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Теории, гипотезы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Самозарождение жизни.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  религиозной  точе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Принцип</w:t>
            </w:r>
            <w:proofErr w:type="gramStart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се живое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-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из живого.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Все живое из яйца.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вопросу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0"/>
                <w:sz w:val="16"/>
                <w:szCs w:val="16"/>
              </w:rPr>
              <w:t>прои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48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13"/>
      <w:bookmarkEnd w:id="4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80"/>
        <w:gridCol w:w="720"/>
        <w:gridCol w:w="560"/>
        <w:gridCol w:w="80"/>
        <w:gridCol w:w="560"/>
        <w:gridCol w:w="1000"/>
        <w:gridCol w:w="1160"/>
        <w:gridCol w:w="840"/>
        <w:gridCol w:w="160"/>
        <w:gridCol w:w="660"/>
        <w:gridCol w:w="300"/>
        <w:gridCol w:w="580"/>
        <w:gridCol w:w="260"/>
        <w:gridCol w:w="280"/>
        <w:gridCol w:w="860"/>
        <w:gridCol w:w="880"/>
        <w:gridCol w:w="160"/>
        <w:gridCol w:w="300"/>
        <w:gridCol w:w="200"/>
        <w:gridCol w:w="20"/>
      </w:tblGrid>
      <w:tr w:rsidR="00D20ACA" w:rsidRPr="00DC4A06">
        <w:trPr>
          <w:trHeight w:val="1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Современные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представления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возникновении жизни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Коацерваты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понятию - коацерват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Называть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Экспериментальное  получение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коацерватных капель.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преодоления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низк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Возможности для преодоления низких концентраций.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центраций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Теории  и  гипотезы  Коацерватная  гипотеза  А.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Описывать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Опарина, Холдейна.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разования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капель.Сравнивать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Анаэробы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Автотрофы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Аэробы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коацерваты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83"/>
                <w:sz w:val="16"/>
                <w:szCs w:val="16"/>
              </w:rPr>
              <w:t>с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Гетеротрофы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существами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Факт Роль фотосинтеза в эволюции протобионтов.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Развернуто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4"/>
                <w:sz w:val="16"/>
                <w:szCs w:val="16"/>
              </w:rPr>
              <w:t>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 Возникновение   энергетических систем.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перспективы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образ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Становление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генетического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кода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Появление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эволюции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коа-цер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фотосинтеза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современных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Начальные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этапы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эволюции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Эктодерма, энтодерма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описыват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появления многоклет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События</w:t>
            </w: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   биологической   эволюции:   появление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эукариот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, многоклеточности, полового процесса.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  <w:lang w:val="ru-RU"/>
              </w:rPr>
              <w:t xml:space="preserve">Теории и гипотезы 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гипотеза симбиогенеза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Учение о клетке (19ч)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Химическая организация клетки (7 ч)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Химическая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клетки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Ключевое понятие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Неорганические вещества клетки.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Буферность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Биоэлементы  Гидрофильные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вещества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4"/>
                <w:sz w:val="16"/>
                <w:szCs w:val="16"/>
              </w:rPr>
              <w:t>Объяснят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Гидрофобные вещества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органического мира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Объект Химический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состав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  клетки.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сопоставительного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Макро-   и    микроэлементы, ультрамикроэлементы.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состава химических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биологические функции молекул воды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Развернуто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4"/>
                <w:sz w:val="16"/>
                <w:szCs w:val="16"/>
              </w:rPr>
              <w:t>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неорганических веществ. Механизм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обеспечения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зависимость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функци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буферное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™.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клетке от строения 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Органические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вещества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клетки</w:t>
            </w:r>
            <w:proofErr w:type="gramEnd"/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Белки: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строение, функции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9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Денатурация Полипептид Ренатурация Ферменты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ключевым понятиям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9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9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Объекты Молекулы белка живых клеток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свойства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белков. 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молекулы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белка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Функции белков. Факт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самостоятельный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Сложная  организация  молекулы  белка:  первичная,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формации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вторичная,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третичная,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четвертичная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структура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действия ферментов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Связи,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определяющие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пространственную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механизм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структуру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Влияние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температуры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 активность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первичной,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фермента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третичной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структур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Свойства Активность в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водных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раство-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Устанавливать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между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простр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Большой поверхностный заряд. Термолабильность.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структурой белка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 Образование пептидной связи.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химической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связи.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Ферментативный  катализ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Механизм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химического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350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15"/>
      <w:bookmarkEnd w:id="5"/>
      <w:r w:rsidRPr="00D20ACA">
        <w:rPr>
          <w:rFonts w:asciiTheme="minorHAnsi" w:hAnsiTheme="minorHAnsi" w:cstheme="minorBidi"/>
          <w:noProof/>
        </w:rPr>
        <w:lastRenderedPageBreak/>
        <w:pict>
          <v:line id="_x0000_s1026" style="position:absolute;z-index:-10;mso-position-horizontal-relative:page;mso-position-vertical-relative:page" from="31.4pt,291.8pt" to="595.3pt,291.8pt" o:allowincell="f" strokeweight=".16931mm">
            <w10:wrap anchorx="page" anchory="page"/>
          </v:line>
        </w:pict>
      </w:r>
      <w:r w:rsidRPr="00D20ACA">
        <w:rPr>
          <w:rFonts w:asciiTheme="minorHAnsi" w:hAnsiTheme="minorHAnsi" w:cstheme="minorBidi"/>
          <w:noProof/>
        </w:rPr>
        <w:pict>
          <v:line id="_x0000_s1027" style="position:absolute;z-index:-9;mso-position-horizontal-relative:page;mso-position-vertical-relative:page" from="212.65pt,291.55pt" to="212.65pt,811.75pt" o:allowincell="f" strokeweight=".48pt">
            <w10:wrap anchorx="page" anchory="page"/>
          </v:line>
        </w:pict>
      </w:r>
      <w:r w:rsidRPr="00D20ACA">
        <w:rPr>
          <w:rFonts w:asciiTheme="minorHAnsi" w:hAnsiTheme="minorHAnsi" w:cstheme="minorBidi"/>
          <w:noProof/>
        </w:rPr>
        <w:pict>
          <v:line id="_x0000_s1028" style="position:absolute;z-index:-8;mso-position-horizontal-relative:page;mso-position-vertical-relative:page" from="517.35pt,291.55pt" to="517.35pt,811.75pt" o:allowincell="f" strokeweight=".48pt">
            <w10:wrap anchorx="page" anchory="page"/>
          </v:line>
        </w:pict>
      </w:r>
      <w:r w:rsidRPr="00D20ACA">
        <w:rPr>
          <w:rFonts w:asciiTheme="minorHAnsi" w:hAnsiTheme="minorHAnsi" w:cstheme="minorBidi"/>
          <w:noProof/>
        </w:rPr>
        <w:pict>
          <v:line id="_x0000_s1029" style="position:absolute;z-index:-7;mso-position-horizontal-relative:page;mso-position-vertical-relative:page" from="31.65pt,291.55pt" to="31.65pt,811.75pt" o:allowincell="f" strokeweight=".16931mm">
            <w10:wrap anchorx="page" anchory="page"/>
          </v:line>
        </w:pict>
      </w:r>
      <w:r w:rsidRPr="00D20ACA">
        <w:rPr>
          <w:rFonts w:asciiTheme="minorHAnsi" w:hAnsiTheme="minorHAnsi" w:cstheme="minorBidi"/>
          <w:noProof/>
        </w:rPr>
        <w:pict>
          <v:line id="_x0000_s1030" style="position:absolute;z-index:-6;mso-position-horizontal-relative:page;mso-position-vertical-relative:page" from="62.6pt,291.55pt" to="62.6pt,811.75pt" o:allowincell="f" strokeweight=".16931mm">
            <w10:wrap anchorx="page" anchory="page"/>
          </v:line>
        </w:pict>
      </w:r>
      <w:r w:rsidRPr="00D20ACA">
        <w:rPr>
          <w:rFonts w:asciiTheme="minorHAnsi" w:hAnsiTheme="minorHAnsi" w:cstheme="minorBidi"/>
          <w:noProof/>
        </w:rPr>
        <w:pict>
          <v:line id="_x0000_s1031" style="position:absolute;z-index:-5;mso-position-horizontal-relative:page;mso-position-vertical-relative:page" from="262.2pt,291.55pt" to="262.2pt,811.75pt" o:allowincell="f" strokeweight=".16931mm">
            <w10:wrap anchorx="page" anchory="page"/>
          </v:line>
        </w:pict>
      </w:r>
      <w:r w:rsidRPr="00D20ACA">
        <w:rPr>
          <w:rFonts w:asciiTheme="minorHAnsi" w:hAnsiTheme="minorHAnsi" w:cstheme="minorBidi"/>
          <w:noProof/>
        </w:rPr>
        <w:pict>
          <v:line id="_x0000_s1032" style="position:absolute;z-index:-4;mso-position-horizontal-relative:page;mso-position-vertical-relative:page" from="320.2pt,291.55pt" to="320.2pt,811.75pt" o:allowincell="f" strokeweight=".16931mm">
            <w10:wrap anchorx="page" anchory="page"/>
          </v:line>
        </w:pict>
      </w: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700"/>
        <w:gridCol w:w="340"/>
        <w:gridCol w:w="880"/>
        <w:gridCol w:w="1220"/>
        <w:gridCol w:w="640"/>
        <w:gridCol w:w="1380"/>
        <w:gridCol w:w="1360"/>
        <w:gridCol w:w="1140"/>
        <w:gridCol w:w="800"/>
        <w:gridCol w:w="780"/>
        <w:gridCol w:w="100"/>
        <w:gridCol w:w="820"/>
        <w:gridCol w:w="80"/>
        <w:gridCol w:w="540"/>
        <w:gridCol w:w="20"/>
      </w:tblGrid>
      <w:tr w:rsidR="00D20ACA" w:rsidRPr="00DC4A06">
        <w:trPr>
          <w:trHeight w:val="189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иммунитета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9.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Углеводы: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функции,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.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Ключевое понятие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 xml:space="preserve">Давать 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моно- и дисахаридов.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Углеводы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Сложные углеводы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Объекты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Углеводы живых организмов.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состава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растител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Моносахариды: глюкоза, фруктоза, галактоза, рибоза,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животных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дезоксирибоза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Дисахариды: Сахароза, молочный сахар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углеводов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Полисахариды: Крахмал, гликоген, целлюлоза, хитин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Строение   и   функции   молекул: 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Строительная,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энергетическая,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защитная,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запаса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питательных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структурный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Ключевое понятие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 xml:space="preserve">Давать </w:t>
            </w: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компонент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    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Жиры Липоиды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источник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энергии. Липиды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Объекты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Описывать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Липиды  живых  организмов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троение  и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молекул:   структурная,   энергетическая,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состав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Характ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запасания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питательных веществ.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 жиров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Свойства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нерастворимость в воде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3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ДНК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носитель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наследственной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информации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ключевым понятиям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Нуклеиновые кислоты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Описывать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Объекты Молекулы ДНК. Модель Уот-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образования суперсп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сона и Крика.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Факт  Функции  ДНК:  хранение 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ДНК.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следственной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информации;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передача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Объяснять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наследственной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информации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    поколения    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 молекулы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поколение;  матрица в процессе транскрипции.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Принцип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Комплементарность.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Антипараллельность.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Закономерность Правило Чаргаффа.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 Образование суперспирали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0ACA">
        <w:rPr>
          <w:rFonts w:asciiTheme="minorHAnsi" w:hAnsiTheme="minorHAnsi" w:cstheme="minorBidi"/>
          <w:noProof/>
        </w:rPr>
        <w:pict>
          <v:line id="_x0000_s1033" style="position:absolute;z-index:-3;mso-position-horizontal-relative:text;mso-position-vertical-relative:text" from=".4pt,66.85pt" to="564.3pt,66.85pt" o:allowincell="f" strokeweight=".16931mm"/>
        </w:pict>
      </w: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40"/>
        <w:gridCol w:w="1000"/>
        <w:gridCol w:w="420"/>
        <w:gridCol w:w="1580"/>
        <w:gridCol w:w="1360"/>
        <w:gridCol w:w="720"/>
        <w:gridCol w:w="700"/>
        <w:gridCol w:w="820"/>
        <w:gridCol w:w="460"/>
        <w:gridCol w:w="1380"/>
        <w:gridCol w:w="1560"/>
        <w:gridCol w:w="20"/>
      </w:tblGrid>
      <w:tr w:rsidR="00D20ACA" w:rsidRPr="00DC4A06">
        <w:trPr>
          <w:trHeight w:val="1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89"/>
                <w:sz w:val="16"/>
                <w:szCs w:val="16"/>
              </w:rPr>
              <w:t>12.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  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Генетический код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Антикодон Генетический код Кодон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0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Объекты Молекулы РНК.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Функции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РНК:  хранение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на-  следственной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информации, участие в реакциях матричного синтеза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Устанавливать   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белка, перенос аминокислот,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образование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рибосом.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  и  функци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транспортная,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информационная,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 в клетке.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рибосо-мальная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*Характеризовать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Свойства   генетического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кода: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триплетность,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кода.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вырожденность,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однозначность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Расположение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знаков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препинания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20ACA">
        <w:rPr>
          <w:rFonts w:asciiTheme="minorHAnsi" w:hAnsiTheme="minorHAnsi" w:cstheme="minorBidi"/>
          <w:noProof/>
        </w:rPr>
        <w:pict>
          <v:line id="_x0000_s1034" style="position:absolute;z-index:-2;mso-position-horizontal-relative:text;mso-position-vertical-relative:text" from=".4pt,.55pt" to="564.3pt,.55pt" o:allowincell="f" strokeweight=".48pt"/>
        </w:pict>
      </w:r>
    </w:p>
    <w:p w:rsidR="00D20ACA" w:rsidRDefault="00D20A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343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7"/>
      <w:bookmarkEnd w:id="6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000"/>
        <w:gridCol w:w="1000"/>
        <w:gridCol w:w="940"/>
        <w:gridCol w:w="220"/>
        <w:gridCol w:w="1000"/>
        <w:gridCol w:w="440"/>
        <w:gridCol w:w="180"/>
        <w:gridCol w:w="780"/>
        <w:gridCol w:w="880"/>
        <w:gridCol w:w="660"/>
        <w:gridCol w:w="760"/>
        <w:gridCol w:w="160"/>
        <w:gridCol w:w="260"/>
        <w:gridCol w:w="140"/>
        <w:gridCol w:w="220"/>
        <w:gridCol w:w="20"/>
      </w:tblGrid>
      <w:tr w:rsidR="00D20ACA" w:rsidRPr="00DC4A06">
        <w:trPr>
          <w:trHeight w:val="1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Называть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иды РНК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ключевым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 xml:space="preserve"> понятиям.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Зачет   №   1   по   теме   «Химическая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6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Тестирование по разделу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«Химическая организация живого вещества»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(или письменная ра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организация живого вещества»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уровню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подготовки).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Метаболизм – основа существования живых организмов</w:t>
            </w:r>
            <w:proofErr w:type="gramStart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3ч)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Анаболизм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Анаболизм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ключевым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 xml:space="preserve"> понятиям.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Ассимиляция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Объяснять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смысл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Гомеостаз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списывания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инф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Метаболизм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ДНК на РНК.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1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Транскрипция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Трансляция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транскрипции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Матричный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характер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реак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ций биосинтеза.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•  значение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Роль  ДНК,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и-РНК,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т-РНК,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матричного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синтеза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АТФ, рибосом в биосинтезе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ферментов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белка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биосинтеза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 xml:space="preserve"> белка.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Осуществлять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Этапы  транскрипции: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связь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стоятельный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РНК-полимеразы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ДНК;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инициация цепи РНК, нара-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  основе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анализа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рисунка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учебника.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Энергетический обмен – катаболизм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определе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Диссимиляция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1"/>
                <w:sz w:val="16"/>
                <w:szCs w:val="16"/>
              </w:rPr>
              <w:t>ключевым понятиям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Гликолиз Катаболизм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Объяснять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роль 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обмене</w:t>
            </w: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веществ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Объект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Молекулы АТФ. Строение 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диссимиляции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Устанавливать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81"/>
                <w:sz w:val="16"/>
                <w:szCs w:val="16"/>
              </w:rPr>
              <w:t>свя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строением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митохо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Локализация специфических ферментов в мембранах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клеточным дыханием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митохондрий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Роль лизосом в подготовительном этапе.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большинства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живых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организмов в кислороде.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кислороде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Процесс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Энергетический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обмен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Этапы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энергетического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обмена: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подготовительный,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бескислородной, кислородный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70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7" w:name="page19"/>
      <w:bookmarkEnd w:id="7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940"/>
        <w:gridCol w:w="1060"/>
        <w:gridCol w:w="1000"/>
        <w:gridCol w:w="1160"/>
        <w:gridCol w:w="520"/>
        <w:gridCol w:w="340"/>
        <w:gridCol w:w="320"/>
        <w:gridCol w:w="280"/>
        <w:gridCol w:w="200"/>
        <w:gridCol w:w="480"/>
        <w:gridCol w:w="140"/>
        <w:gridCol w:w="480"/>
        <w:gridCol w:w="160"/>
        <w:gridCol w:w="300"/>
        <w:gridCol w:w="360"/>
        <w:gridCol w:w="380"/>
        <w:gridCol w:w="460"/>
        <w:gridCol w:w="380"/>
        <w:gridCol w:w="260"/>
        <w:gridCol w:w="260"/>
        <w:gridCol w:w="160"/>
        <w:gridCol w:w="20"/>
      </w:tblGrid>
      <w:tr w:rsidR="00D20ACA" w:rsidRPr="00DC4A06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16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Автотрофный тип обмена веществ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81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96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Автотрофы Тилакоиды Фототрофы Фотосинтез.</w:t>
            </w: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96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Локализация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специфических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Написать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уравнени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ферментов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мембранах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хлоропластов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световой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темно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организации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тилакоидов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Свет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фотосинтеза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источник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энергии для реакций.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Биологическое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 xml:space="preserve">Объяснять </w:t>
            </w: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роль фот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экологическое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значение фотосинтеза.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Световые и темновые реакции фотосинтеза.</w:t>
            </w: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Характеризовать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темновую фазы фото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Строение и функции клеток</w:t>
            </w:r>
            <w:proofErr w:type="gramStart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9ч)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17.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 и функции прокариотической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81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Кольцевая    хромосома,    мезосома,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прокариоты,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Называть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уровни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спорообразование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Свойства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обмена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вещества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прокар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81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Эукариотическая   клетка.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Мембранный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Пиноцитоз Фагоцитоз Эукариоты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принцип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организации. Цитоплазма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Наружная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клеточная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Функции: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Называть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функции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рецептор-ная функция, транспортная,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межклеточные</w:t>
            </w:r>
            <w:proofErr w:type="gramEnd"/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цитоплазматиче-ской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контакты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 Жидкостно-мозаичная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мо-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дель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строения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Химический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состав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наружной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мембранного транспо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цитоплаз-матической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мембраны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 Трехслойное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Осуществлять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стоятельный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 Мембранный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транспорт: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формации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диффузия,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проникновение,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облегченный транспорт,</w:t>
            </w: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анализа содержания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активный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транспорт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Механизм  пиноцитоза 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фа-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Устанавливать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гоцитоза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 и функций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Цикл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внутриклеточного  пищеварения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цитоплаз-матической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"Сравнивать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пиноцитоза и фагоцит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*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Характеризоват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внутриклеточного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варения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Органеллы   цитоплазмы.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Цитоскелет.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84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Включения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Кристы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ключевым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 xml:space="preserve"> понятиям.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6"/>
                <w:sz w:val="16"/>
                <w:szCs w:val="16"/>
              </w:rPr>
              <w:t>Центриоль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Называть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принци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турной организации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Эукариоты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ЭПС,</w:t>
            </w: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комплекс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Гольджи,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Находить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разли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митохондрии,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лизосомы) 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жду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гладкими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немембранные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компоненты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ватыми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(рибосомы,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клетоточный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ЭПС.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Устанавливать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центр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, цитоскелет).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4"/>
                <w:sz w:val="16"/>
                <w:szCs w:val="16"/>
              </w:rPr>
              <w:t>Виды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ЭПС: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шероховатая,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органоидов клетки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82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8" w:name="page21"/>
      <w:bookmarkEnd w:id="8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000"/>
        <w:gridCol w:w="1000"/>
        <w:gridCol w:w="1160"/>
        <w:gridCol w:w="740"/>
        <w:gridCol w:w="280"/>
        <w:gridCol w:w="140"/>
        <w:gridCol w:w="520"/>
        <w:gridCol w:w="580"/>
        <w:gridCol w:w="420"/>
        <w:gridCol w:w="100"/>
        <w:gridCol w:w="60"/>
        <w:gridCol w:w="300"/>
        <w:gridCol w:w="800"/>
        <w:gridCol w:w="700"/>
        <w:gridCol w:w="340"/>
        <w:gridCol w:w="320"/>
        <w:gridCol w:w="180"/>
        <w:gridCol w:w="20"/>
      </w:tblGrid>
      <w:tr w:rsidR="00D20ACA" w:rsidRPr="00DC4A0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гладкая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Особенности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u w:val="single"/>
              </w:rPr>
              <w:t>мито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  <w:u w:val="single"/>
              </w:rPr>
              <w:t>хондрий</w:t>
            </w: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две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мембраны,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босомы,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увеличение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поверхности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внутренней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Особенности  строения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u w:val="single"/>
                <w:lang w:val="ru-RU"/>
              </w:rPr>
              <w:t>рибосом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:  две  субчастицы.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Элементы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клеточного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центра: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центриоли 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клеточный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центр.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Функции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органоидов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обеспечении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жизнедеятельности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клетки.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Принцип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Мембранное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  орга-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ноидов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Структура клеточного ядра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2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Кариоплазма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Объект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Доказывать,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что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Ядро живой клетки.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  ядра:  ядерная  оболочка,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ядерный  сок,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деятельностью клетк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хроматин,  ядрышко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(скопление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р-РНК  белков,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Устанавливать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субъединицы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рибосом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).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 и функций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Функции структурных компонентов ядра.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Прогнозировать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следствия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потери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ядра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самостоятельного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существования ядра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Жизненный   цикл   клетки.   Деление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2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клетки: митоз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Жизненный цикл Интерфаза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Роль интерфазы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 жизненном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цикле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терфазы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Изменение  количества ДНК в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различные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периоды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цикле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жизненного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цикла.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Продолжительность жизненного цикла.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интерфазы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Подготовка к митозу.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Редупликация,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синтез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РНК,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белков-ферментов,  синтез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АТФ,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удвоение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5"/>
                <w:sz w:val="16"/>
                <w:szCs w:val="16"/>
              </w:rPr>
              <w:t xml:space="preserve">ключевым </w:t>
            </w: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понятиям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центриолей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Описывать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Жизненный цикл Интерфаза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«Митоз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   клетках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Роль интерфазы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 жизненном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лука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цикле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Изменение  количества ДНК в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различные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периоды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жизненного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цикла.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Продолжительность жизненного цикла.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Подготовка к митозу.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Редуп-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ликация,   синтез   РНК,   белков-ферментов, синтез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АТФ, удвоение центриолей.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319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9" w:name="page23"/>
      <w:bookmarkEnd w:id="9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620"/>
        <w:gridCol w:w="1380"/>
        <w:gridCol w:w="1000"/>
        <w:gridCol w:w="1160"/>
        <w:gridCol w:w="500"/>
        <w:gridCol w:w="200"/>
        <w:gridCol w:w="140"/>
        <w:gridCol w:w="200"/>
        <w:gridCol w:w="480"/>
        <w:gridCol w:w="280"/>
        <w:gridCol w:w="300"/>
        <w:gridCol w:w="240"/>
        <w:gridCol w:w="240"/>
        <w:gridCol w:w="140"/>
        <w:gridCol w:w="400"/>
        <w:gridCol w:w="380"/>
        <w:gridCol w:w="440"/>
        <w:gridCol w:w="600"/>
        <w:gridCol w:w="700"/>
        <w:gridCol w:w="240"/>
        <w:gridCol w:w="20"/>
      </w:tblGrid>
      <w:tr w:rsidR="00D20ACA" w:rsidRPr="00DC4A06">
        <w:trPr>
          <w:trHeight w:val="45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Митотический цикл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Биологическое  значение  ми-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тоза: рост, регенерация, деление зиготы.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Стадии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митоза: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профаза,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метафаза,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анафаза,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тело-фаза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Лабораторная работа №1 «Особенности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Объект Растительная клетка. Строение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Описывать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   растительной   и   животной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Факт  Особенности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рас-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растительной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кле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тительной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клетки: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клеточная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оболочка,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пластиды,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микроскопом.Характ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система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вакуолей.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пластиды растительн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Виды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пластид: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лейкопласты,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хлоропласты,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Выделять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хромопласты.  Строение  хлоропластов:  наличие  двух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строения растительн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9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мембран;  увеличение  поверхности  внутренней  мем-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  <w:lang w:val="ru-RU"/>
              </w:rPr>
              <w:t>браны, граны, наличие хлорофилла, РНК, рибосом.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Теории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гипотезы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Гипотеза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симбиогенеза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Клеточная теория строения организмов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Факт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Отличать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теорию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М.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Шлейден   и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Т.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Шванн</w:t>
            </w:r>
          </w:p>
        </w:tc>
        <w:tc>
          <w:tcPr>
            <w:tcW w:w="16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-основоположники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Доказывать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клеточной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теории.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клеточной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теории.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Роль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теории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формировании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Обосновывать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современной естественно-научной</w:t>
            </w: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картины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мира.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происхождения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организмов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Теории и гипотезы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Положения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клеточной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теории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Неклеточные формы жизни. Вирусы.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Внутриклеточный</w:t>
            </w:r>
          </w:p>
        </w:tc>
        <w:tc>
          <w:tcPr>
            <w:tcW w:w="1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7"/>
                <w:sz w:val="16"/>
                <w:szCs w:val="16"/>
              </w:rPr>
              <w:t>паразитизм Вирусу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Вирусология Капсид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Описывать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Объект  Вирусы  и  бактериофаги.  Хи-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специфичности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мический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состав. Строение.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вирусов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 Особенности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генома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вирусов: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Выделять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две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цепи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ДНК,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одна  цепь ДНК,  РНК.  Виды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строения  и  жизнеде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вирусов,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содержащих ДНК и РНК; возбудители ин-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бактериофагов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фекционных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заболеваний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Меры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профилактики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вирусных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заболеваний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(СПИД, грипп, герпес).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Значение бактериофагов.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синтеза вирусных 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Свойства Специфичность действия.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упаковку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Жизненный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цикл: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проникновение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Осуществлять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клетку,</w:t>
            </w:r>
          </w:p>
        </w:tc>
        <w:tc>
          <w:tcPr>
            <w:tcW w:w="2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размножение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, выход из клетки.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стоятельный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биологической  инф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жизненном  цикле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анализа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рисунка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учебника.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25.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Повторение    тему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Строение   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 и функции клеток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функции клеток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55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0" w:name="page25"/>
      <w:bookmarkEnd w:id="10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780"/>
        <w:gridCol w:w="660"/>
        <w:gridCol w:w="460"/>
        <w:gridCol w:w="1100"/>
        <w:gridCol w:w="1000"/>
        <w:gridCol w:w="1160"/>
        <w:gridCol w:w="560"/>
        <w:gridCol w:w="220"/>
        <w:gridCol w:w="720"/>
        <w:gridCol w:w="220"/>
        <w:gridCol w:w="160"/>
        <w:gridCol w:w="260"/>
        <w:gridCol w:w="520"/>
        <w:gridCol w:w="200"/>
        <w:gridCol w:w="320"/>
        <w:gridCol w:w="200"/>
        <w:gridCol w:w="560"/>
        <w:gridCol w:w="720"/>
        <w:gridCol w:w="240"/>
        <w:gridCol w:w="400"/>
        <w:gridCol w:w="180"/>
        <w:gridCol w:w="20"/>
      </w:tblGrid>
      <w:tr w:rsidR="00D20ACA" w:rsidRPr="00DC4A06">
        <w:trPr>
          <w:trHeight w:val="60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Зачет №2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 разделу «Учение о клетке»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6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 xml:space="preserve">Тестирование по разделу </w:t>
            </w: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  <w:lang w:val="ru-RU"/>
              </w:rPr>
              <w:t>«Учение о клетке»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 xml:space="preserve"> (или письменная работа с заданиями, соответству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3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Размножение и развитие организмов (13 ч)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6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Размножение организмов(6ч)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27.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Бесполое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вегетативное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Ключевые понятия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2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Бесполое размножение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ключевому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поняти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6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 Размножение - свойство живых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бесполое размножен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16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организмов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Особенности бесполого размножения.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Выделять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Причины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генетического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однообразия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бесполого размножен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  <w:lang w:val="ru-RU"/>
              </w:rPr>
              <w:t xml:space="preserve">бесполом </w:t>
            </w: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  <w:lang w:val="ru-RU"/>
              </w:rPr>
              <w:t>размножении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  <w:lang w:val="ru-RU"/>
              </w:rPr>
              <w:t>. Роль в природе.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Характеризовать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Процесс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Способы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бесполого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размножения: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гическое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спорообразование,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митоз,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почкование,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деление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пополам</w:t>
            </w:r>
            <w:proofErr w:type="gramEnd"/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Объяснять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причин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тического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4"/>
                <w:sz w:val="16"/>
                <w:szCs w:val="16"/>
              </w:rPr>
              <w:t>однообр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бесполом размножени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*   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Сравнивать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одноклеточных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многоклеточных орга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28.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Половое размножение. Его формы.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Оплодотворение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Партеногенез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Половое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размножение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Выделять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эвол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 Приспособления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  обоеполых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преимущества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растений или животных для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предотвращения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само-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оплодотворения  .</w:t>
            </w:r>
            <w:proofErr w:type="gramEnd"/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полового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множения и его биологическая роль.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Объяснять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Виды</w:t>
            </w:r>
          </w:p>
        </w:tc>
        <w:tc>
          <w:tcPr>
            <w:tcW w:w="1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оплодотворения: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наружное и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внутреннее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значение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Приспособления организмов.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Процесс Оплодотворение.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Обосновывать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типа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оплодотвор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условий среды обита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Сравнивать бесполое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29.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Гаметогенез.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сперматогенеза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овогенеза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Гаметогенез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Оплодотворение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Гаметы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Устанавливать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2"/>
                <w:sz w:val="16"/>
                <w:szCs w:val="16"/>
              </w:rPr>
              <w:t>свя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Гермафродитизм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между  строением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Овогенез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половых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клеток.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Репродуктивный период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Сперматогенез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гаметогенеза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Объект  Половые  клетки:  яйцеклетка,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Сравнивать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сперматозоид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овогенеза и спермато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1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продолжитель-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ности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репродуктивного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периода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у разных полов.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Гаметогенез.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Стадии  развития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215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1" w:name="page27"/>
      <w:bookmarkEnd w:id="11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400"/>
        <w:gridCol w:w="760"/>
        <w:gridCol w:w="840"/>
        <w:gridCol w:w="1000"/>
        <w:gridCol w:w="880"/>
        <w:gridCol w:w="280"/>
        <w:gridCol w:w="1080"/>
        <w:gridCol w:w="460"/>
        <w:gridCol w:w="300"/>
        <w:gridCol w:w="380"/>
        <w:gridCol w:w="300"/>
        <w:gridCol w:w="380"/>
        <w:gridCol w:w="540"/>
        <w:gridCol w:w="500"/>
        <w:gridCol w:w="980"/>
        <w:gridCol w:w="280"/>
        <w:gridCol w:w="280"/>
        <w:gridCol w:w="20"/>
      </w:tblGrid>
      <w:tr w:rsidR="00D20ACA" w:rsidRPr="00DC4A06">
        <w:trPr>
          <w:trHeight w:val="1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клеток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Мейоз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Гаплоидный набор хромосом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Конъюгация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Описать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Кроссинговер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хромосомами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Типы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кроссинговера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кроссинговера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Биологическое значение.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 Деление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половых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клеток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Два деления.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Объяснять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Фазы.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значение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 xml:space="preserve"> мейоза.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Выделять особеннос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2-ого мейотиче-ских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31.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Развитие половых клеток  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Развитие половых клеток у высших растений.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Двойное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Знать развитие поло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оплодотворение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 высших растений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высших  растений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Двойное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оплодотворение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Зачет   №3   по   теме   «Размножение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Тестирование по теме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«Размножение организмов»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(или письменная работ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организмов»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контроля,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уровню</w:t>
            </w:r>
            <w:proofErr w:type="gramEnd"/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 xml:space="preserve"> подготовки).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оценки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коррекции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учащихся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Индивидуальное развитие организмов (7 ч)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Краткие исторические сведения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Онтогенез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ключевому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поняти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Законы и правила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онтогенез</w:t>
            </w:r>
            <w:proofErr w:type="gramEnd"/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Биогенетический закон.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Называть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Теории.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Учение  о 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зародышевых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ли-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биогенетического зак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стках А.О. Ковалевского.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Описывать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Периоды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онтогенеза: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эмбриональный и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тогенеза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постэмбриональный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Характеризовать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российских ученых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эмбриологии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Эмбриональный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период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Ключевые понятия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Дробление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Властомеры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Бластоцель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Сравнивать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стадии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Бластула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бластулы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Дробление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Эмбриология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значение дробления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Эмбриональный период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Выделять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Объект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Бластула.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Строение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(бла-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дробления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стодерма,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первичная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полость,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анимальный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митозом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полюс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  строения  клеток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дробления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бластулы:   диплоидный набор хромосом,  неспециа-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лизированные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клетки,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цитоплазма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зиготы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перемещается</w:t>
            </w:r>
            <w:proofErr w:type="gramEnd"/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Митотическое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деление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время  дробления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Биологическое значение.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307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2" w:name="page29"/>
      <w:bookmarkEnd w:id="12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780"/>
        <w:gridCol w:w="880"/>
        <w:gridCol w:w="200"/>
        <w:gridCol w:w="1140"/>
        <w:gridCol w:w="1000"/>
        <w:gridCol w:w="1160"/>
        <w:gridCol w:w="800"/>
        <w:gridCol w:w="540"/>
        <w:gridCol w:w="400"/>
        <w:gridCol w:w="620"/>
        <w:gridCol w:w="240"/>
        <w:gridCol w:w="380"/>
        <w:gridCol w:w="960"/>
        <w:gridCol w:w="1160"/>
        <w:gridCol w:w="380"/>
        <w:gridCol w:w="20"/>
      </w:tblGrid>
      <w:tr w:rsidR="00D20ACA" w:rsidRPr="00DC4A06">
        <w:trPr>
          <w:trHeight w:val="1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Дробление.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Механизм и результат.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35.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Эмбриогенез: гаструляция и органогенез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9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Гаструляция   Гомологичные   органы.   Мезодерма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9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Эктодерма Энтодерма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Объект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Гаструла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Зародышевые  ли-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гаструляции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стки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Процесс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Механизм  гаструляции  и  органогенеза.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органогенеза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Дифференцирование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клеток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Эмбриональная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индукция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36.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Постэмбриональный период развития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39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Дорепродуктивный период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9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Метаморфоз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Непрямое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развитие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Постэмбриональный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3"/>
                <w:sz w:val="16"/>
                <w:szCs w:val="16"/>
              </w:rPr>
              <w:t>период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Прямое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развитие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Приводить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Репродуктивный период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определенного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Периоды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постэмбрионального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ленного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роста.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развития: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  репродуктивный,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репродуктивный   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пост репродуктивный. Изменения в дорепродуктив.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9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значение метаморфо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37.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Сходство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зародышей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эмбриональная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дивергенция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Эмбриональная дивергенция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понятия -</w:t>
            </w:r>
            <w:r w:rsidRPr="00DC4A06">
              <w:rPr>
                <w:rFonts w:ascii="Times New Roman" w:eastAsiaTheme="minorEastAsia" w:hAnsi="Times New Roman"/>
                <w:i/>
                <w:iCs/>
                <w:w w:val="98"/>
                <w:sz w:val="16"/>
                <w:szCs w:val="16"/>
              </w:rPr>
              <w:t>эмбриональ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Биогенетический закон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 Дополнение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   биогенетиче-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генция</w:t>
            </w:r>
            <w:proofErr w:type="gramEnd"/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скому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закону А.Н. Северцева.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Доказывать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Последствия изменений на ранних и поздних этапах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биогенетического зак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1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Единство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происхождения животного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Доказывать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сход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мира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развитии зародышей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 Онтогенез.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Законы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  правила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Биогенетический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организмов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окружающей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Называть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среды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Критические периоды Регенерация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окружающей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Факт  Критические  периоды  в  раз-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влияющие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1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витии  эмбриона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Факторы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внешней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среды,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конкретного организ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влияющие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на  развитие:  алкоголь,  стресс,  питание.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Описывать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Гигиенические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мероприятия,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обеспечивающие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периоды в развитии 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нормальное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эмбриональное развитие человека.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Обосновывать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Природные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механизмы,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снижающие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полноценного питан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интенсивность    влияния    на    стадии    развития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и развитие организмо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организма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Регуляция нервной и эндокринной систем.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влияние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наркотических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никотина   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родыша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человека.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управление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нерв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эндокринной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развитием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55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31"/>
      <w:bookmarkEnd w:id="13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620"/>
        <w:gridCol w:w="1380"/>
        <w:gridCol w:w="1000"/>
        <w:gridCol w:w="1160"/>
        <w:gridCol w:w="1000"/>
        <w:gridCol w:w="480"/>
        <w:gridCol w:w="1060"/>
        <w:gridCol w:w="660"/>
        <w:gridCol w:w="740"/>
        <w:gridCol w:w="500"/>
        <w:gridCol w:w="260"/>
        <w:gridCol w:w="360"/>
        <w:gridCol w:w="240"/>
        <w:gridCol w:w="180"/>
        <w:gridCol w:w="20"/>
      </w:tblGrid>
      <w:tr w:rsidR="00D20ACA" w:rsidRPr="00DC4A06">
        <w:trPr>
          <w:trHeight w:val="1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39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Зачет  №4   по  теме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«Индивидуальное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44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Тестирование по теме «Индивидуальное развитие организмов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развитие организмов»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контроль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  <w:lang w:val="ru-RU"/>
              </w:rPr>
              <w:t>Основы генетики и селекции (31ч)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Закономерности наследования признаков (19ч)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История развития генетики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2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Генотип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Гены,    гетерозигота,    гомозигота,    изменчивость,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Приводить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наследственность, фенотип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рецессивных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86"/>
                <w:sz w:val="16"/>
                <w:szCs w:val="16"/>
              </w:rPr>
              <w:t>до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Харак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Основные   генетические   понятия,   генотип   как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результат взаимодействия генов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различных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Основные понятия генетики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Основные понятия генетики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Знать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Гибридологические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метод    изучения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Гибридологические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метод   изучения   наследования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Знать гибридологиче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наследования признаков Г. Менделя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 Г. Менделя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признаков Г. Менделя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Первый    закон    Менделя    –    закон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2"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единообразия первого поколения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Гибрид,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гибридизация,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доминирования,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моногибридное скрещивание, чистые линии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 xml:space="preserve">Называть </w:t>
            </w: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условия 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Объект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доминантных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Альтернативные признаки гороха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Характеризовать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Гибридологический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метод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изучения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моногибридное скре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наследственности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  условия   проявления   полного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доминирования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Закон и права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 доминирования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44.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Неполное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доминирование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 xml:space="preserve">Составлять 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схемы: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Множественный аллелизм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Неполное доминирование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•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4"/>
                <w:sz w:val="16"/>
                <w:szCs w:val="16"/>
              </w:rPr>
              <w:t>процесса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Наследование    окраски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венчика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ночной</w:t>
            </w: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«чистых» гамет;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красавицы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расщепления  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•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единообразия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генотипу  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фенотипу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 Промежуточное  проявление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первого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гетерозиготно-сти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генотипа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ния;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Множественный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аллелизм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-один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•</w:t>
            </w:r>
          </w:p>
        </w:tc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закона расщепл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контролируется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несколькими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генами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ПроцессМеханизм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неполного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доминирования.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основы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проявления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расщепления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Составлять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схем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расщепления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Осуществлять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стоятельный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биологической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86"/>
                <w:sz w:val="16"/>
                <w:szCs w:val="16"/>
              </w:rPr>
              <w:t>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на основе анализа схе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77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4" w:name="page33"/>
      <w:bookmarkEnd w:id="14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120"/>
        <w:gridCol w:w="600"/>
        <w:gridCol w:w="440"/>
        <w:gridCol w:w="600"/>
        <w:gridCol w:w="240"/>
        <w:gridCol w:w="1000"/>
        <w:gridCol w:w="1160"/>
        <w:gridCol w:w="520"/>
        <w:gridCol w:w="240"/>
        <w:gridCol w:w="220"/>
        <w:gridCol w:w="260"/>
        <w:gridCol w:w="220"/>
        <w:gridCol w:w="220"/>
        <w:gridCol w:w="400"/>
        <w:gridCol w:w="420"/>
        <w:gridCol w:w="620"/>
        <w:gridCol w:w="820"/>
        <w:gridCol w:w="500"/>
        <w:gridCol w:w="220"/>
        <w:gridCol w:w="320"/>
        <w:gridCol w:w="500"/>
        <w:gridCol w:w="20"/>
      </w:tblGrid>
      <w:tr w:rsidR="00D20ACA" w:rsidRPr="00DC4A06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45.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Второй    закон    Менделя    –    закон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расщепления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Цитологические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основы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моногибридного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доминирование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скрещивания: независимое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расхождение хромосом</w:t>
            </w: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Называть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тип доми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при  мейозе;  случайность  и  одинаковая  вероятность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  котором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расще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встречи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гамет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 оплодотворении; наследование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фенотипу и генотипу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одному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аллелю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от   каждого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родителя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Расщепление по генотипу и фенотипу.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Условия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появления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рецессивного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признака. Число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гамет,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несущих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разные аллели одинаково.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Закон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правила</w:t>
            </w:r>
            <w:proofErr w:type="gramEnd"/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 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    расщепления.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 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Универсальный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характер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Теории и гипотезы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Гипотеза чистоты гамет: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каждая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гамета получает один ген из аллели.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Дигибридное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полигибридное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 xml:space="preserve">Ключевые понятия </w:t>
            </w: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Дигибридное скрещивание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 определение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скрещивание</w:t>
            </w:r>
            <w:proofErr w:type="gramEnd"/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  Третий  закон  Менделя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–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Факт</w:t>
            </w: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Цитологические  основы  про-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понятию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 независимого комбинирования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явления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третьего</w:t>
            </w: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закона Менделя.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7"/>
                <w:sz w:val="16"/>
                <w:szCs w:val="16"/>
              </w:rPr>
              <w:t>дигибридное скрещив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Условия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выполнения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третьего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Менделя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Рассчитывать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числ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(независимого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комбинирования): расположение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гамет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составлять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генов    в    разных    гомологичных    хромосомах,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Пеннета.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отсутствие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взаимодействия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между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генами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Объяснять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Особенности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расщепления по генотипу и фенотипу.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третьего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правила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независимого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комби-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Менделя  (закона  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нирования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Универсальный характер.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комбинирования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Обосновывать;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положения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третьег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Менделя  (закона  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наследования призна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47.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Практическая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работа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№1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«Решение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Решать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биологическ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моно-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закрепления</w:t>
            </w:r>
          </w:p>
        </w:tc>
        <w:tc>
          <w:tcPr>
            <w:tcW w:w="1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теме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«Моно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Генотип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дигибридное скрещивание»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скрещивание»  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Гибриды первого поколения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«Дигибридное скрещ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Фенотип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Вероятность проявления признака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Число типов гамет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Анализирующее скрещивание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Ключевые понятия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Гомозигота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Гетерозигота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Составлять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анализирующего скр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Условия  проявления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 анализирующего  скрещивания.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Решать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Особенности расщепления по генотипу и фенотипу.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теме.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Практические значение.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Объяснить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анализирующего скрещивания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анали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скрещивания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1440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5" w:name="page35"/>
      <w:bookmarkEnd w:id="15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100"/>
        <w:gridCol w:w="540"/>
        <w:gridCol w:w="460"/>
        <w:gridCol w:w="900"/>
        <w:gridCol w:w="1000"/>
        <w:gridCol w:w="1160"/>
        <w:gridCol w:w="1020"/>
        <w:gridCol w:w="460"/>
        <w:gridCol w:w="600"/>
        <w:gridCol w:w="760"/>
        <w:gridCol w:w="320"/>
        <w:gridCol w:w="780"/>
        <w:gridCol w:w="360"/>
        <w:gridCol w:w="300"/>
        <w:gridCol w:w="280"/>
        <w:gridCol w:w="140"/>
        <w:gridCol w:w="180"/>
        <w:gridCol w:w="280"/>
        <w:gridCol w:w="20"/>
      </w:tblGrid>
      <w:tr w:rsidR="00D20ACA" w:rsidRPr="00DC4A06">
        <w:trPr>
          <w:trHeight w:val="1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49.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Хромосомная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теория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наследственности</w:t>
            </w:r>
            <w:proofErr w:type="gramEnd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Сцепленное наследования генов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Группа сцепления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Кроссинговер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Морганиды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нарушения сцеплени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Перекрест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Сцепленное наследование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хромосомной теории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Цитологические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проявления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наследования.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Условия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проявления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наследования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Теории и гипотезы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Хромосомная теория наследственности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Практическая   работа   №2   «Решение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Решать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сцепленное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закрепления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расстояние между генами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теме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наследование»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наследование»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Генетика пола.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признаков.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понятия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Сцепленных с полом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Аутосомы  Гетерохромосомы  Гетерогаметный  пол</w:t>
            </w:r>
          </w:p>
        </w:tc>
        <w:tc>
          <w:tcPr>
            <w:tcW w:w="1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Гомогаметный пол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Приводить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примеры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могаметного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, сцепленных с полом.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метного пола у живот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Практическое значение знаний о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сцепленном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с полом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цито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для человека.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механизм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расще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Процесс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Наследование,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сцепленное  с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полу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Выделять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Хромосомное   определение пола.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наследования,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Составлять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мосомного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3"/>
                <w:sz w:val="16"/>
                <w:szCs w:val="16"/>
              </w:rPr>
              <w:t>определе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 xml:space="preserve">объяснять </w:t>
            </w: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механизм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*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Сравнивать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мужчины и женщины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Осуществлять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стоятельный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анализ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таблицы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Практическая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2"/>
                <w:sz w:val="16"/>
                <w:szCs w:val="16"/>
              </w:rPr>
              <w:t>работа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№3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«Решение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Решать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  на  сцепленное  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закрепления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Наследование гемофилии и дальтонизма  у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человека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задачи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теме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«С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полом наследования»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 черепаховой окраски шерсти у кошек как пример</w:t>
            </w:r>
          </w:p>
        </w:tc>
        <w:tc>
          <w:tcPr>
            <w:tcW w:w="1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с полом наследован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сцепленного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с полом наследования.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Генотип    как    целостная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система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понятия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Взаимодействие генов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Гетерозис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Кодоминирование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Приводить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Комплементарность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аллельного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взаи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7"/>
                <w:sz w:val="16"/>
                <w:szCs w:val="16"/>
              </w:rPr>
              <w:t>Плейотропия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Полимерия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302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6" w:name="page37"/>
      <w:bookmarkEnd w:id="16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80"/>
        <w:gridCol w:w="640"/>
        <w:gridCol w:w="820"/>
        <w:gridCol w:w="460"/>
        <w:gridCol w:w="1000"/>
        <w:gridCol w:w="940"/>
        <w:gridCol w:w="220"/>
        <w:gridCol w:w="1220"/>
        <w:gridCol w:w="380"/>
        <w:gridCol w:w="900"/>
        <w:gridCol w:w="240"/>
        <w:gridCol w:w="220"/>
        <w:gridCol w:w="980"/>
        <w:gridCol w:w="760"/>
        <w:gridCol w:w="380"/>
        <w:gridCol w:w="320"/>
        <w:gridCol w:w="80"/>
        <w:gridCol w:w="20"/>
      </w:tblGrid>
      <w:tr w:rsidR="00D20ACA" w:rsidRPr="00DC4A0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Эпистаз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Проявления комплем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эпистаза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обосновывать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проявление кодомин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гетерозиса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качественных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количественных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Использование   явления   гетерозиса   в   практике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Процесс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Аллельное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неаллельное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взаимодействие генов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Практическая   работа   №4   «Решение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Решать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  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взаимодействия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закрепления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Наследования групп крови у человека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генов»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Процесс  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неаллельное    взаимодействие    генов: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комплементарность и эпистаз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4"/>
                <w:sz w:val="16"/>
                <w:szCs w:val="16"/>
              </w:rPr>
              <w:t>взаимодействия генов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наследования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групп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человека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55-56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Практическая  работа  №5  -6  «Решение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Генетические задачи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Решать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 задач»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закрепления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задачи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генетических задач»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Обобщающий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 xml:space="preserve">Обосновывать </w:t>
            </w: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унив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«Закономерности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обобщения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Закономерности наследования признаков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признаков»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систематизац</w:t>
            </w:r>
          </w:p>
        </w:tc>
        <w:tc>
          <w:tcPr>
            <w:tcW w:w="2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наследственности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6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Генетические законы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Зачет  №5    по  теме  «Закономерности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Тестирование по темам 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«Основные закономерности наследственности»,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74"/>
                <w:sz w:val="16"/>
                <w:szCs w:val="16"/>
              </w:rPr>
              <w:t>«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наследования признаков»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контроля,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изменчивости»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(или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письменная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работа  с  заданиями,  соответствующи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оценки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подготовки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).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коррекции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учащихся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Закономерности изменчивости (2 ч)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Наследственная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(генотипическая)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изменчивость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Изменчивость Комбинативная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изменчивость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7"/>
                <w:sz w:val="16"/>
                <w:szCs w:val="16"/>
              </w:rPr>
              <w:t>Наследственная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изменчивость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Называть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4"/>
                <w:sz w:val="16"/>
                <w:szCs w:val="16"/>
              </w:rPr>
              <w:t>уровн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никновения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6"/>
                <w:sz w:val="16"/>
                <w:szCs w:val="16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уникальных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генотипов.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генов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комбинативной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изменчивости: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Приводить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независимое  расхождение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хромосом;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комбинативной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кроссинговер;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случайная встреча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гамет  при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оплодотворении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проявления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комб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Уровни возникновения комбинаций генов.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изменчивости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4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размножающихся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путем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>Осуществлять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стоятельный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биологической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из различных источн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Зависимость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проявления    генов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Давать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условий внешней среды (фенотипическая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Вариационный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ряд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изменчивость)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233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7" w:name="page39"/>
      <w:bookmarkEnd w:id="17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760"/>
        <w:gridCol w:w="1380"/>
        <w:gridCol w:w="660"/>
        <w:gridCol w:w="200"/>
        <w:gridCol w:w="1000"/>
        <w:gridCol w:w="1160"/>
        <w:gridCol w:w="620"/>
        <w:gridCol w:w="800"/>
        <w:gridCol w:w="1040"/>
        <w:gridCol w:w="280"/>
        <w:gridCol w:w="1200"/>
        <w:gridCol w:w="620"/>
        <w:gridCol w:w="260"/>
        <w:gridCol w:w="280"/>
        <w:gridCol w:w="380"/>
        <w:gridCol w:w="20"/>
      </w:tblGrid>
      <w:tr w:rsidR="00D20ACA" w:rsidRPr="00DC4A06">
        <w:trPr>
          <w:trHeight w:val="1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74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  <w:u w:val="single"/>
              </w:rPr>
              <w:t>Модификации</w:t>
            </w: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 xml:space="preserve"> Морфоз Норма реакции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Описывать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Свойства  модификаций: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модификационной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правленность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чивости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Причины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модификаций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Влияние    степени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силы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и продолжительности    действия фактора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наследственных  изм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проявление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модификаций.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Обосновывать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влия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Влияние широты нормы реакции на приспособление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реакции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 конкретным условиям. Представления Ч. Дарвина о</w:t>
            </w: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20ACA" w:rsidRPr="00DC4A06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организмов к среде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ненаследственной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изменчивости</w:t>
            </w:r>
            <w:proofErr w:type="gramEnd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 xml:space="preserve"> среды.</w:t>
            </w: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гическое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фикаций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8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Основы селекции (10)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Создание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пород  животных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  сортов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растений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Одомашнивание Селекция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Цели и задачи селекции.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Объяснять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значе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Законы  и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правила  Закон  </w:t>
            </w: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гомологических</w:t>
            </w:r>
            <w:proofErr w:type="gram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селекционной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рядов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в наследственной изменчивости.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гомо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 xml:space="preserve">Теории и гипотезы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Учение о центрах происхождения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рядов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6"/>
                <w:sz w:val="11"/>
                <w:szCs w:val="11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насл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культурных растений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изменчивости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происхождения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растений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Осуществлять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стоятельный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биологической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из различных источн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гомологических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рядов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Закон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гомологических   рядов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наследственной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Знать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5"/>
                <w:sz w:val="16"/>
                <w:szCs w:val="16"/>
              </w:rPr>
              <w:t>гомологическ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наследственной изменчивости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изменчивости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наследственно измен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63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  <w:lang w:val="ru-RU"/>
              </w:rPr>
              <w:t>Методы селекции растений и животных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Гетерозис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Гибридизация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Выделять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признаки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Отбор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породы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6"/>
                <w:sz w:val="16"/>
                <w:szCs w:val="16"/>
              </w:rPr>
              <w:t>Порода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Сравнивать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Сорт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гибридизацию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  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Виды отбора:</w:t>
            </w: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животных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массовый. Типы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скрещивания: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родственное 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неродственное. Отдаленная гибридизация у растений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скрещивания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водстве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животных.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 xml:space="preserve">Процесс </w:t>
            </w: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Искусственный мутагенез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Селекция микроорганизмов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Ключевые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понятия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>Давать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w w:val="99"/>
                <w:sz w:val="16"/>
                <w:szCs w:val="16"/>
              </w:rPr>
              <w:t>Биотехнология Генная инженерия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ключевым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 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Особенности   селекции   микроорганизмов.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Называть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методы,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3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Успехи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биотехнологии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используемые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селекции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микроорганизмов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0ACA">
          <w:pgSz w:w="11906" w:h="16838"/>
          <w:pgMar w:top="1440" w:right="0" w:bottom="201" w:left="620" w:header="720" w:footer="720" w:gutter="0"/>
          <w:cols w:space="720" w:equalWidth="0">
            <w:col w:w="11280"/>
          </w:cols>
          <w:noEndnote/>
        </w:sect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8" w:name="page41"/>
      <w:bookmarkEnd w:id="18"/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0ACA" w:rsidRDefault="00D20AC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000"/>
        <w:gridCol w:w="1000"/>
        <w:gridCol w:w="900"/>
        <w:gridCol w:w="260"/>
        <w:gridCol w:w="1120"/>
        <w:gridCol w:w="780"/>
        <w:gridCol w:w="860"/>
        <w:gridCol w:w="1180"/>
        <w:gridCol w:w="620"/>
        <w:gridCol w:w="720"/>
        <w:gridCol w:w="200"/>
        <w:gridCol w:w="20"/>
      </w:tblGrid>
      <w:tr w:rsidR="00D20ACA" w:rsidRPr="00DC4A0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Объяснять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микроорганизмов</w:t>
            </w:r>
            <w:proofErr w:type="gramEnd"/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Характеризовать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биотехнологии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Достижения современной селекции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Ключевые понятия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Характеризовать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Геном Клонирование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(</w:t>
            </w:r>
            <w:proofErr w:type="gramStart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сорта</w:t>
            </w:r>
            <w:proofErr w:type="gramEnd"/>
            <w:r w:rsidRPr="00DC4A06">
              <w:rPr>
                <w:rFonts w:ascii="Times New Roman" w:eastAsiaTheme="minorEastAsia" w:hAnsi="Times New Roman"/>
                <w:w w:val="96"/>
                <w:sz w:val="16"/>
                <w:szCs w:val="16"/>
              </w:rPr>
              <w:t>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Факт </w:t>
            </w: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Современные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методы    се-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Давать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оценку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аспектам биотехноло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лекции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Этические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аспекты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развития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исследований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биотехнологии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(клонирование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человека,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направленное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изменение</w:t>
            </w:r>
            <w:proofErr w:type="gramEnd"/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 xml:space="preserve"> генома).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Значение  генетики  для  медицины 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Значение генетики для медицины и селекции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Знать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значение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w w:val="80"/>
                <w:sz w:val="16"/>
                <w:szCs w:val="16"/>
              </w:rPr>
              <w:t>ген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селекции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изучения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медицины и селекци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нового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материала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Обобщающий урок по общей биологии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Повторение все понятия по общей биологии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Знать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основные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общей биологии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систематизац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Урок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Тест по общей биологии.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контроль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0ACA" w:rsidRPr="00DC4A06">
        <w:trPr>
          <w:trHeight w:val="1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69-70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Резерв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8405E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4A06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CA" w:rsidRPr="00DC4A06" w:rsidRDefault="00D2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20ACA" w:rsidRDefault="00D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0ACA" w:rsidSect="00D20ACA">
      <w:pgSz w:w="11906" w:h="16838"/>
      <w:pgMar w:top="1440" w:right="0" w:bottom="1440" w:left="620" w:header="720" w:footer="720" w:gutter="0"/>
      <w:cols w:space="720" w:equalWidth="0">
        <w:col w:w="11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EB"/>
    <w:rsid w:val="008405EB"/>
    <w:rsid w:val="00D20ACA"/>
    <w:rsid w:val="00DC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8159</Words>
  <Characters>46512</Characters>
  <Application>Microsoft Office Word</Application>
  <DocSecurity>0</DocSecurity>
  <Lines>387</Lines>
  <Paragraphs>109</Paragraphs>
  <ScaleCrop>false</ScaleCrop>
  <Company/>
  <LinksUpToDate>false</LinksUpToDate>
  <CharactersWithSpaces>54562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Pm1</cp:lastModifiedBy>
  <cp:revision>4</cp:revision>
  <dcterms:created xsi:type="dcterms:W3CDTF">2013-10-15T06:09:00Z</dcterms:created>
  <dcterms:modified xsi:type="dcterms:W3CDTF">2014-04-03T06:10:00Z</dcterms:modified>
</cp:coreProperties>
</file>